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973B1" w14:textId="2A59DF64" w:rsidR="009922BB" w:rsidRPr="00953E54" w:rsidRDefault="00E908CA" w:rsidP="00C42F0D">
      <w:pPr>
        <w:spacing w:after="0" w:line="360" w:lineRule="auto"/>
        <w:jc w:val="center"/>
        <w:rPr>
          <w:rFonts w:ascii="Times New Roman" w:hAnsi="Times New Roman" w:cs="Times New Roman"/>
          <w:b/>
          <w:bCs/>
          <w:sz w:val="28"/>
          <w:szCs w:val="28"/>
        </w:rPr>
      </w:pPr>
      <w:r w:rsidRPr="00953E54">
        <w:rPr>
          <w:rFonts w:ascii="Times New Roman" w:hAnsi="Times New Roman" w:cs="Times New Roman"/>
          <w:b/>
          <w:bCs/>
          <w:noProof/>
          <w:sz w:val="28"/>
          <w:szCs w:val="28"/>
          <w:lang w:val="en-US"/>
        </w:rPr>
        <w:drawing>
          <wp:inline distT="0" distB="0" distL="0" distR="0" wp14:anchorId="6CCF246E" wp14:editId="0262FB93">
            <wp:extent cx="3554095" cy="1288415"/>
            <wp:effectExtent l="0" t="0" r="8255" b="6985"/>
            <wp:docPr id="1" name="Picture 1" descr="C:\Users\HaLTH\AppData\Local\Microsoft\Windows\INetCache\Content.MSO\184F072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LTH\AppData\Local\Microsoft\Windows\INetCache\Content.MSO\184F072B.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4095" cy="1288415"/>
                    </a:xfrm>
                    <a:prstGeom prst="rect">
                      <a:avLst/>
                    </a:prstGeom>
                    <a:noFill/>
                    <a:ln>
                      <a:noFill/>
                    </a:ln>
                  </pic:spPr>
                </pic:pic>
              </a:graphicData>
            </a:graphic>
          </wp:inline>
        </w:drawing>
      </w:r>
    </w:p>
    <w:p w14:paraId="0A7818E9" w14:textId="3B4C2A81" w:rsidR="00DB12BE" w:rsidRPr="00953E54" w:rsidRDefault="00DB12BE" w:rsidP="00C42F0D">
      <w:pPr>
        <w:spacing w:after="0" w:line="360" w:lineRule="auto"/>
        <w:jc w:val="both"/>
        <w:rPr>
          <w:rFonts w:ascii="Times New Roman" w:hAnsi="Times New Roman" w:cs="Times New Roman"/>
          <w:b/>
          <w:bCs/>
          <w:sz w:val="28"/>
          <w:szCs w:val="28"/>
        </w:rPr>
      </w:pPr>
    </w:p>
    <w:p w14:paraId="74077A11" w14:textId="77777777" w:rsidR="00E908CA" w:rsidRPr="00953E54" w:rsidRDefault="00E908CA" w:rsidP="00C42F0D">
      <w:pPr>
        <w:spacing w:after="0" w:line="360" w:lineRule="auto"/>
        <w:jc w:val="both"/>
        <w:rPr>
          <w:rFonts w:ascii="Times New Roman" w:hAnsi="Times New Roman" w:cs="Times New Roman"/>
          <w:b/>
          <w:bCs/>
          <w:sz w:val="28"/>
          <w:szCs w:val="28"/>
        </w:rPr>
      </w:pPr>
    </w:p>
    <w:p w14:paraId="3C605153" w14:textId="468B7FF7" w:rsidR="009922BB" w:rsidRPr="00953E54" w:rsidRDefault="00E908CA" w:rsidP="00C42F0D">
      <w:pPr>
        <w:spacing w:after="0" w:line="360" w:lineRule="auto"/>
        <w:jc w:val="center"/>
        <w:rPr>
          <w:rFonts w:ascii="Times New Roman" w:hAnsi="Times New Roman" w:cs="Times New Roman"/>
          <w:b/>
          <w:bCs/>
          <w:sz w:val="28"/>
          <w:szCs w:val="28"/>
        </w:rPr>
      </w:pPr>
      <w:r w:rsidRPr="00953E54">
        <w:rPr>
          <w:rFonts w:ascii="Times New Roman" w:hAnsi="Times New Roman" w:cs="Times New Roman"/>
          <w:b/>
          <w:bCs/>
          <w:sz w:val="28"/>
          <w:szCs w:val="28"/>
        </w:rPr>
        <w:t>MASTER IN INTERNATIONAL BUSINESS</w:t>
      </w:r>
    </w:p>
    <w:p w14:paraId="4FAA49DA" w14:textId="77777777" w:rsidR="00EF3A89" w:rsidRPr="00953E54" w:rsidRDefault="004C539E" w:rsidP="000B0C5C">
      <w:pPr>
        <w:spacing w:after="0" w:line="360" w:lineRule="auto"/>
        <w:jc w:val="center"/>
        <w:rPr>
          <w:rFonts w:ascii="Times New Roman" w:hAnsi="Times New Roman" w:cs="Times New Roman"/>
          <w:b/>
          <w:bCs/>
          <w:i/>
          <w:sz w:val="28"/>
          <w:szCs w:val="28"/>
        </w:rPr>
      </w:pPr>
      <w:r w:rsidRPr="00953E54">
        <w:rPr>
          <w:rFonts w:ascii="Times New Roman" w:hAnsi="Times New Roman" w:cs="Times New Roman"/>
          <w:b/>
          <w:bCs/>
          <w:i/>
          <w:sz w:val="28"/>
          <w:szCs w:val="28"/>
        </w:rPr>
        <w:t>Thesis t</w:t>
      </w:r>
      <w:r w:rsidR="00E908CA" w:rsidRPr="00953E54">
        <w:rPr>
          <w:rFonts w:ascii="Times New Roman" w:hAnsi="Times New Roman" w:cs="Times New Roman"/>
          <w:b/>
          <w:bCs/>
          <w:i/>
          <w:sz w:val="28"/>
          <w:szCs w:val="28"/>
        </w:rPr>
        <w:t>opic</w:t>
      </w:r>
    </w:p>
    <w:p w14:paraId="6607F9C3" w14:textId="71CCB4E1" w:rsidR="00EF3A89" w:rsidRPr="00953E54" w:rsidRDefault="00EF3A89" w:rsidP="00C42F0D">
      <w:pPr>
        <w:spacing w:after="0" w:line="360" w:lineRule="auto"/>
        <w:jc w:val="center"/>
        <w:rPr>
          <w:rFonts w:ascii="Times New Roman" w:hAnsi="Times New Roman" w:cs="Times New Roman"/>
          <w:bCs/>
          <w:i/>
          <w:sz w:val="28"/>
          <w:szCs w:val="28"/>
        </w:rPr>
      </w:pPr>
      <w:r w:rsidRPr="00953E54">
        <w:rPr>
          <w:rFonts w:ascii="Times New Roman" w:hAnsi="Times New Roman" w:cs="Times New Roman"/>
          <w:bCs/>
          <w:i/>
          <w:sz w:val="28"/>
          <w:szCs w:val="28"/>
        </w:rPr>
        <w:t>English:</w:t>
      </w:r>
      <w:r w:rsidR="00E908CA" w:rsidRPr="00953E54">
        <w:rPr>
          <w:rFonts w:ascii="Times New Roman" w:hAnsi="Times New Roman" w:cs="Times New Roman"/>
          <w:bCs/>
          <w:i/>
          <w:sz w:val="28"/>
          <w:szCs w:val="28"/>
        </w:rPr>
        <w:t xml:space="preserve"> </w:t>
      </w:r>
      <w:bookmarkStart w:id="0" w:name="_Hlk140235532"/>
      <w:bookmarkStart w:id="1" w:name="_Hlk139014047"/>
      <w:r w:rsidRPr="00953E54">
        <w:rPr>
          <w:rFonts w:ascii="Times New Roman" w:hAnsi="Times New Roman" w:cs="Times New Roman"/>
          <w:bCs/>
          <w:i/>
          <w:sz w:val="28"/>
          <w:szCs w:val="28"/>
        </w:rPr>
        <w:t>“</w:t>
      </w:r>
      <w:r w:rsidR="00E867D4" w:rsidRPr="00953E54">
        <w:rPr>
          <w:rFonts w:ascii="Times New Roman" w:hAnsi="Times New Roman" w:cs="Times New Roman"/>
          <w:bCs/>
          <w:i/>
          <w:sz w:val="28"/>
          <w:szCs w:val="28"/>
        </w:rPr>
        <w:t>Consumer shopping behavior on e-commerce platforms in Vietnam</w:t>
      </w:r>
      <w:bookmarkEnd w:id="0"/>
      <w:r w:rsidRPr="00953E54">
        <w:rPr>
          <w:rFonts w:ascii="Times New Roman" w:hAnsi="Times New Roman" w:cs="Times New Roman"/>
          <w:bCs/>
          <w:i/>
          <w:sz w:val="28"/>
          <w:szCs w:val="28"/>
        </w:rPr>
        <w:t>”</w:t>
      </w:r>
    </w:p>
    <w:p w14:paraId="07A07A1F" w14:textId="41F77832" w:rsidR="00AA66DE" w:rsidRPr="00953E54" w:rsidRDefault="00EF3A89" w:rsidP="00C42F0D">
      <w:pPr>
        <w:spacing w:after="0" w:line="360" w:lineRule="auto"/>
        <w:jc w:val="center"/>
        <w:rPr>
          <w:rFonts w:ascii="Times New Roman" w:hAnsi="Times New Roman" w:cs="Times New Roman"/>
          <w:bCs/>
          <w:i/>
          <w:sz w:val="28"/>
          <w:szCs w:val="28"/>
        </w:rPr>
      </w:pPr>
      <w:r w:rsidRPr="00953E54">
        <w:rPr>
          <w:rFonts w:ascii="Times New Roman" w:hAnsi="Times New Roman" w:cs="Times New Roman"/>
          <w:bCs/>
          <w:i/>
          <w:sz w:val="28"/>
          <w:szCs w:val="28"/>
        </w:rPr>
        <w:t xml:space="preserve">Tiếng Việt: </w:t>
      </w:r>
      <w:r w:rsidR="00AA66DE" w:rsidRPr="00953E54">
        <w:rPr>
          <w:rFonts w:ascii="Times New Roman" w:hAnsi="Times New Roman" w:cs="Times New Roman"/>
          <w:bCs/>
          <w:i/>
          <w:sz w:val="28"/>
          <w:szCs w:val="28"/>
        </w:rPr>
        <w:t>“Hành vi mua sắm của người tiêu dùng trên sàn giao dịch thương mại điện tử tại Việt Nam”</w:t>
      </w:r>
    </w:p>
    <w:bookmarkEnd w:id="1"/>
    <w:p w14:paraId="27939537" w14:textId="2214007E" w:rsidR="00AF0A12" w:rsidRPr="00953E54" w:rsidRDefault="00AF0A12" w:rsidP="00C42F0D">
      <w:pPr>
        <w:spacing w:after="0" w:line="360" w:lineRule="auto"/>
        <w:jc w:val="both"/>
        <w:rPr>
          <w:rFonts w:ascii="Times New Roman" w:hAnsi="Times New Roman" w:cs="Times New Roman"/>
          <w:b/>
          <w:bCs/>
          <w:sz w:val="28"/>
          <w:szCs w:val="28"/>
        </w:rPr>
      </w:pPr>
    </w:p>
    <w:p w14:paraId="74639D1D" w14:textId="3CBC6B1E" w:rsidR="00E908CA" w:rsidRPr="00953E54" w:rsidRDefault="00E908CA" w:rsidP="00C42F0D">
      <w:pPr>
        <w:spacing w:after="0" w:line="360" w:lineRule="auto"/>
        <w:jc w:val="both"/>
        <w:rPr>
          <w:rFonts w:ascii="Times New Roman" w:hAnsi="Times New Roman" w:cs="Times New Roman"/>
          <w:b/>
          <w:bCs/>
          <w:sz w:val="28"/>
          <w:szCs w:val="28"/>
        </w:rPr>
      </w:pPr>
    </w:p>
    <w:p w14:paraId="6182C2F6" w14:textId="4CC5C80B" w:rsidR="00E51718" w:rsidRPr="00953E54" w:rsidRDefault="000109EA" w:rsidP="00316B52">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TÓM TẮT LUẬN VĂN TIẾNG VIỆT</w:t>
      </w:r>
    </w:p>
    <w:p w14:paraId="6613D07E" w14:textId="21326684" w:rsidR="00D85E46" w:rsidRPr="00953E54" w:rsidRDefault="00D85E46" w:rsidP="00C42F0D">
      <w:pPr>
        <w:spacing w:after="0" w:line="360" w:lineRule="auto"/>
        <w:jc w:val="both"/>
        <w:rPr>
          <w:rFonts w:ascii="Times New Roman" w:hAnsi="Times New Roman" w:cs="Times New Roman"/>
          <w:b/>
          <w:bCs/>
          <w:sz w:val="28"/>
          <w:szCs w:val="28"/>
        </w:rPr>
      </w:pPr>
    </w:p>
    <w:p w14:paraId="25938948" w14:textId="77777777" w:rsidR="00D85E46" w:rsidRPr="00953E54" w:rsidRDefault="00D85E46" w:rsidP="00C42F0D">
      <w:pPr>
        <w:spacing w:after="0" w:line="360" w:lineRule="auto"/>
        <w:jc w:val="both"/>
        <w:rPr>
          <w:rFonts w:ascii="Times New Roman" w:hAnsi="Times New Roman" w:cs="Times New Roman"/>
          <w:b/>
          <w:bCs/>
          <w:sz w:val="28"/>
          <w:szCs w:val="28"/>
        </w:rPr>
      </w:pPr>
    </w:p>
    <w:p w14:paraId="49D8A2DC" w14:textId="6B83C340" w:rsidR="00AF0A12" w:rsidRPr="00953E54" w:rsidRDefault="00E908CA" w:rsidP="00C42F0D">
      <w:pPr>
        <w:tabs>
          <w:tab w:val="left" w:pos="3969"/>
        </w:tabs>
        <w:spacing w:after="0" w:line="360" w:lineRule="auto"/>
        <w:jc w:val="center"/>
        <w:rPr>
          <w:rFonts w:ascii="Times New Roman" w:hAnsi="Times New Roman" w:cs="Times New Roman"/>
          <w:bCs/>
          <w:sz w:val="28"/>
          <w:szCs w:val="28"/>
        </w:rPr>
      </w:pPr>
      <w:r w:rsidRPr="00953E54">
        <w:rPr>
          <w:rFonts w:ascii="Times New Roman" w:hAnsi="Times New Roman" w:cs="Times New Roman"/>
          <w:bCs/>
          <w:sz w:val="28"/>
          <w:szCs w:val="28"/>
        </w:rPr>
        <w:t xml:space="preserve">Supervisor: </w:t>
      </w:r>
      <w:r w:rsidRPr="00953E54">
        <w:rPr>
          <w:rFonts w:ascii="Times New Roman" w:hAnsi="Times New Roman" w:cs="Times New Roman"/>
          <w:b/>
          <w:bCs/>
          <w:sz w:val="28"/>
          <w:szCs w:val="28"/>
        </w:rPr>
        <w:t>Dr. Ho Nguyen Nhu Y</w:t>
      </w:r>
    </w:p>
    <w:p w14:paraId="4FABD644" w14:textId="4DB3CE8B" w:rsidR="00E908CA" w:rsidRPr="00953E54" w:rsidRDefault="00E908CA" w:rsidP="00C42F0D">
      <w:pPr>
        <w:tabs>
          <w:tab w:val="left" w:pos="3969"/>
        </w:tabs>
        <w:spacing w:after="0" w:line="360" w:lineRule="auto"/>
        <w:jc w:val="center"/>
        <w:rPr>
          <w:rFonts w:ascii="Times New Roman" w:hAnsi="Times New Roman" w:cs="Times New Roman"/>
          <w:bCs/>
          <w:sz w:val="28"/>
          <w:szCs w:val="28"/>
        </w:rPr>
      </w:pPr>
      <w:r w:rsidRPr="00953E54">
        <w:rPr>
          <w:rFonts w:ascii="Times New Roman" w:hAnsi="Times New Roman" w:cs="Times New Roman"/>
          <w:bCs/>
          <w:sz w:val="28"/>
          <w:szCs w:val="28"/>
        </w:rPr>
        <w:t xml:space="preserve">Master Candidate: </w:t>
      </w:r>
      <w:r w:rsidRPr="00953E54">
        <w:rPr>
          <w:rFonts w:ascii="Times New Roman" w:hAnsi="Times New Roman" w:cs="Times New Roman"/>
          <w:b/>
          <w:bCs/>
          <w:sz w:val="28"/>
          <w:szCs w:val="28"/>
        </w:rPr>
        <w:t>Le Thi Ha – 21075068</w:t>
      </w:r>
    </w:p>
    <w:p w14:paraId="0607981F" w14:textId="4B786425" w:rsidR="00E908CA" w:rsidRPr="00953E54" w:rsidRDefault="00E908CA" w:rsidP="00C42F0D">
      <w:pPr>
        <w:tabs>
          <w:tab w:val="left" w:pos="3969"/>
        </w:tabs>
        <w:spacing w:after="0" w:line="360" w:lineRule="auto"/>
        <w:jc w:val="center"/>
        <w:rPr>
          <w:rFonts w:ascii="Times New Roman" w:hAnsi="Times New Roman" w:cs="Times New Roman"/>
          <w:bCs/>
          <w:sz w:val="28"/>
          <w:szCs w:val="28"/>
        </w:rPr>
      </w:pPr>
      <w:r w:rsidRPr="00953E54">
        <w:rPr>
          <w:rFonts w:ascii="Times New Roman" w:hAnsi="Times New Roman" w:cs="Times New Roman"/>
          <w:bCs/>
          <w:sz w:val="28"/>
          <w:szCs w:val="28"/>
        </w:rPr>
        <w:t xml:space="preserve">Class: </w:t>
      </w:r>
      <w:r w:rsidRPr="00953E54">
        <w:rPr>
          <w:rFonts w:ascii="Times New Roman" w:hAnsi="Times New Roman" w:cs="Times New Roman"/>
          <w:b/>
          <w:bCs/>
          <w:sz w:val="28"/>
          <w:szCs w:val="28"/>
        </w:rPr>
        <w:t>MIB1</w:t>
      </w:r>
    </w:p>
    <w:p w14:paraId="7A0FDCA7" w14:textId="0359A475" w:rsidR="00410B86" w:rsidRPr="00953E54" w:rsidRDefault="00410B86" w:rsidP="00C42F0D">
      <w:pPr>
        <w:tabs>
          <w:tab w:val="left" w:pos="3969"/>
        </w:tabs>
        <w:spacing w:after="0" w:line="360" w:lineRule="auto"/>
        <w:jc w:val="both"/>
        <w:rPr>
          <w:rFonts w:ascii="Times New Roman" w:hAnsi="Times New Roman" w:cs="Times New Roman"/>
          <w:bCs/>
          <w:sz w:val="28"/>
          <w:szCs w:val="28"/>
          <w:lang w:val="vi-VN"/>
        </w:rPr>
      </w:pPr>
    </w:p>
    <w:p w14:paraId="2FF4CD73" w14:textId="7F47B6F9" w:rsidR="00E908CA" w:rsidRPr="00953E54" w:rsidRDefault="00E908CA" w:rsidP="00C42F0D">
      <w:pPr>
        <w:tabs>
          <w:tab w:val="left" w:pos="3969"/>
        </w:tabs>
        <w:spacing w:after="0" w:line="360" w:lineRule="auto"/>
        <w:jc w:val="both"/>
        <w:rPr>
          <w:rFonts w:ascii="Times New Roman" w:hAnsi="Times New Roman" w:cs="Times New Roman"/>
          <w:bCs/>
          <w:sz w:val="28"/>
          <w:szCs w:val="28"/>
          <w:lang w:val="vi-VN"/>
        </w:rPr>
      </w:pPr>
    </w:p>
    <w:p w14:paraId="16ECAB64" w14:textId="61649589" w:rsidR="00AF0A12" w:rsidRPr="00953E54" w:rsidRDefault="00AF0A12" w:rsidP="00C42F0D">
      <w:pPr>
        <w:spacing w:after="0" w:line="360" w:lineRule="auto"/>
        <w:jc w:val="both"/>
        <w:rPr>
          <w:rFonts w:ascii="Times New Roman" w:hAnsi="Times New Roman" w:cs="Times New Roman"/>
          <w:bCs/>
          <w:sz w:val="28"/>
          <w:szCs w:val="28"/>
          <w:lang w:val="vi-VN"/>
        </w:rPr>
      </w:pPr>
    </w:p>
    <w:p w14:paraId="6742CB26" w14:textId="77777777" w:rsidR="00FE56A6" w:rsidRPr="00953E54" w:rsidRDefault="00FE56A6" w:rsidP="00C42F0D">
      <w:pPr>
        <w:spacing w:after="0" w:line="360" w:lineRule="auto"/>
        <w:jc w:val="both"/>
        <w:rPr>
          <w:rFonts w:ascii="Times New Roman" w:hAnsi="Times New Roman" w:cs="Times New Roman"/>
          <w:bCs/>
          <w:sz w:val="28"/>
          <w:szCs w:val="28"/>
          <w:lang w:val="vi-VN"/>
        </w:rPr>
      </w:pPr>
    </w:p>
    <w:p w14:paraId="680CCC6F" w14:textId="4E0BB89B" w:rsidR="00D85E46" w:rsidRPr="00953E54" w:rsidRDefault="00D85E46" w:rsidP="000B0C5C">
      <w:pPr>
        <w:spacing w:after="0" w:line="360" w:lineRule="auto"/>
        <w:jc w:val="center"/>
        <w:rPr>
          <w:rFonts w:ascii="Times New Roman" w:hAnsi="Times New Roman" w:cs="Times New Roman"/>
          <w:bCs/>
          <w:i/>
          <w:iCs/>
          <w:sz w:val="28"/>
          <w:szCs w:val="28"/>
          <w:lang w:val="en-US"/>
        </w:rPr>
      </w:pPr>
    </w:p>
    <w:p w14:paraId="32B5FCEF" w14:textId="0AB52283" w:rsidR="00D85E46" w:rsidRPr="00953E54" w:rsidRDefault="00D85E46" w:rsidP="000B0C5C">
      <w:pPr>
        <w:spacing w:after="0" w:line="360" w:lineRule="auto"/>
        <w:jc w:val="center"/>
        <w:rPr>
          <w:rFonts w:ascii="Times New Roman" w:hAnsi="Times New Roman" w:cs="Times New Roman"/>
          <w:bCs/>
          <w:i/>
          <w:iCs/>
          <w:sz w:val="28"/>
          <w:szCs w:val="28"/>
          <w:lang w:val="en-US"/>
        </w:rPr>
      </w:pPr>
    </w:p>
    <w:p w14:paraId="195C1A8F" w14:textId="77777777" w:rsidR="00D85E46" w:rsidRPr="00953E54" w:rsidRDefault="00D85E46" w:rsidP="000B0C5C">
      <w:pPr>
        <w:spacing w:after="0" w:line="360" w:lineRule="auto"/>
        <w:jc w:val="center"/>
        <w:rPr>
          <w:rFonts w:ascii="Times New Roman" w:hAnsi="Times New Roman" w:cs="Times New Roman"/>
          <w:bCs/>
          <w:i/>
          <w:iCs/>
          <w:sz w:val="28"/>
          <w:szCs w:val="28"/>
          <w:lang w:val="en-US"/>
        </w:rPr>
      </w:pPr>
    </w:p>
    <w:p w14:paraId="54385D65" w14:textId="282AA514" w:rsidR="00A72A5B" w:rsidRPr="00953E54" w:rsidRDefault="00E908CA" w:rsidP="000B0C5C">
      <w:pPr>
        <w:spacing w:after="0" w:line="360" w:lineRule="auto"/>
        <w:jc w:val="center"/>
        <w:rPr>
          <w:rFonts w:ascii="Times New Roman" w:hAnsi="Times New Roman" w:cs="Times New Roman"/>
          <w:bCs/>
          <w:i/>
          <w:iCs/>
          <w:sz w:val="28"/>
          <w:szCs w:val="28"/>
          <w:lang w:val="vi-VN"/>
        </w:rPr>
      </w:pPr>
      <w:r w:rsidRPr="00953E54">
        <w:rPr>
          <w:rFonts w:ascii="Times New Roman" w:hAnsi="Times New Roman" w:cs="Times New Roman"/>
          <w:bCs/>
          <w:i/>
          <w:iCs/>
          <w:sz w:val="28"/>
          <w:szCs w:val="28"/>
          <w:lang w:val="en-US"/>
        </w:rPr>
        <w:t>Hanoi, 2023</w:t>
      </w:r>
      <w:r w:rsidR="00A72A5B" w:rsidRPr="00953E54">
        <w:rPr>
          <w:rFonts w:ascii="Times New Roman" w:hAnsi="Times New Roman" w:cs="Times New Roman"/>
          <w:bCs/>
          <w:i/>
          <w:iCs/>
          <w:sz w:val="28"/>
          <w:szCs w:val="28"/>
          <w:lang w:val="vi-VN"/>
        </w:rPr>
        <w:br w:type="page"/>
      </w:r>
    </w:p>
    <w:bookmarkStart w:id="2" w:name="_Toc148948348" w:displacedByCustomXml="next"/>
    <w:bookmarkStart w:id="3" w:name="_Toc148795297" w:displacedByCustomXml="next"/>
    <w:sdt>
      <w:sdtPr>
        <w:rPr>
          <w:rFonts w:ascii="Times New Roman" w:hAnsi="Times New Roman" w:cs="Times New Roman"/>
        </w:rPr>
        <w:id w:val="1756784676"/>
        <w:docPartObj>
          <w:docPartGallery w:val="Table of Contents"/>
          <w:docPartUnique/>
        </w:docPartObj>
      </w:sdtPr>
      <w:sdtEndPr>
        <w:rPr>
          <w:rFonts w:eastAsiaTheme="minorHAnsi"/>
          <w:b/>
          <w:noProof/>
          <w:color w:val="auto"/>
          <w:sz w:val="22"/>
          <w:szCs w:val="22"/>
          <w:lang w:val="en-GB"/>
        </w:rPr>
      </w:sdtEndPr>
      <w:sdtContent>
        <w:bookmarkStart w:id="4" w:name="_GoBack" w:displacedByCustomXml="prev"/>
        <w:p w14:paraId="58D9C169" w14:textId="4A6A8AB7" w:rsidR="00391356" w:rsidRPr="00DF1D89" w:rsidRDefault="00DF1D89" w:rsidP="00391356">
          <w:pPr>
            <w:pStyle w:val="TOCHeading"/>
            <w:jc w:val="center"/>
            <w:rPr>
              <w:rFonts w:ascii="Times New Roman" w:hAnsi="Times New Roman" w:cs="Times New Roman"/>
              <w:b/>
            </w:rPr>
          </w:pPr>
          <w:r w:rsidRPr="00DF1D89">
            <w:rPr>
              <w:rFonts w:ascii="Times New Roman" w:hAnsi="Times New Roman" w:cs="Times New Roman"/>
              <w:b/>
            </w:rPr>
            <w:t>MỤC LỤC</w:t>
          </w:r>
        </w:p>
        <w:bookmarkEnd w:id="4"/>
        <w:p w14:paraId="1A583C37" w14:textId="3816DF9A" w:rsidR="00953E54" w:rsidRPr="00953E54" w:rsidRDefault="00391356" w:rsidP="00953E54">
          <w:pPr>
            <w:pStyle w:val="TOC1"/>
            <w:rPr>
              <w:rFonts w:eastAsiaTheme="minorEastAsia"/>
              <w:noProof/>
              <w:sz w:val="22"/>
              <w:szCs w:val="22"/>
              <w:lang w:val="en-US"/>
            </w:rPr>
          </w:pPr>
          <w:r w:rsidRPr="00953E54">
            <w:fldChar w:fldCharType="begin"/>
          </w:r>
          <w:r w:rsidRPr="00953E54">
            <w:instrText xml:space="preserve"> TOC \o "1-3" \h \z \u </w:instrText>
          </w:r>
          <w:r w:rsidRPr="00953E54">
            <w:fldChar w:fldCharType="separate"/>
          </w:r>
          <w:hyperlink w:anchor="_Toc148965976" w:history="1">
            <w:r w:rsidR="00953E54" w:rsidRPr="00953E54">
              <w:rPr>
                <w:rStyle w:val="Hyperlink"/>
                <w:rFonts w:ascii="Times New Roman" w:hAnsi="Times New Roman" w:cs="Times New Roman"/>
                <w:noProof/>
                <w:lang w:val="en-US"/>
              </w:rPr>
              <w:t>I.</w:t>
            </w:r>
            <w:r w:rsidR="00953E54" w:rsidRPr="00953E54">
              <w:rPr>
                <w:rFonts w:eastAsiaTheme="minorEastAsia"/>
                <w:noProof/>
                <w:sz w:val="22"/>
                <w:szCs w:val="22"/>
                <w:lang w:val="en-US"/>
              </w:rPr>
              <w:tab/>
            </w:r>
            <w:r w:rsidR="00953E54" w:rsidRPr="00953E54">
              <w:rPr>
                <w:rStyle w:val="Hyperlink"/>
                <w:rFonts w:ascii="Times New Roman" w:hAnsi="Times New Roman" w:cs="Times New Roman"/>
                <w:noProof/>
              </w:rPr>
              <w:t>CHƯƠNG</w:t>
            </w:r>
            <w:r w:rsidR="00953E54" w:rsidRPr="00953E54">
              <w:rPr>
                <w:rStyle w:val="Hyperlink"/>
                <w:rFonts w:ascii="Times New Roman" w:hAnsi="Times New Roman" w:cs="Times New Roman"/>
                <w:noProof/>
                <w:lang w:val="en-US"/>
              </w:rPr>
              <w:t xml:space="preserve"> I. </w:t>
            </w:r>
            <w:r w:rsidR="00953E54" w:rsidRPr="00953E54">
              <w:rPr>
                <w:rStyle w:val="Hyperlink"/>
                <w:rFonts w:ascii="Times New Roman" w:hAnsi="Times New Roman" w:cs="Times New Roman"/>
                <w:noProof/>
              </w:rPr>
              <w:t>GIỚI THIỆU</w:t>
            </w:r>
            <w:r w:rsidR="00953E54" w:rsidRPr="00953E54">
              <w:rPr>
                <w:noProof/>
                <w:webHidden/>
              </w:rPr>
              <w:tab/>
            </w:r>
            <w:r w:rsidR="00953E54" w:rsidRPr="00953E54">
              <w:rPr>
                <w:noProof/>
                <w:webHidden/>
              </w:rPr>
              <w:fldChar w:fldCharType="begin"/>
            </w:r>
            <w:r w:rsidR="00953E54" w:rsidRPr="00953E54">
              <w:rPr>
                <w:noProof/>
                <w:webHidden/>
              </w:rPr>
              <w:instrText xml:space="preserve"> PAGEREF _Toc148965976 \h </w:instrText>
            </w:r>
            <w:r w:rsidR="00953E54" w:rsidRPr="00953E54">
              <w:rPr>
                <w:noProof/>
                <w:webHidden/>
              </w:rPr>
            </w:r>
            <w:r w:rsidR="00953E54" w:rsidRPr="00953E54">
              <w:rPr>
                <w:noProof/>
                <w:webHidden/>
              </w:rPr>
              <w:fldChar w:fldCharType="separate"/>
            </w:r>
            <w:r w:rsidR="00C44A54">
              <w:rPr>
                <w:noProof/>
                <w:webHidden/>
              </w:rPr>
              <w:t>2</w:t>
            </w:r>
            <w:r w:rsidR="00953E54" w:rsidRPr="00953E54">
              <w:rPr>
                <w:noProof/>
                <w:webHidden/>
              </w:rPr>
              <w:fldChar w:fldCharType="end"/>
            </w:r>
          </w:hyperlink>
        </w:p>
        <w:p w14:paraId="460AD642" w14:textId="19A224D5" w:rsidR="00953E54" w:rsidRPr="00953E54" w:rsidRDefault="00953E54">
          <w:pPr>
            <w:pStyle w:val="TOC2"/>
            <w:rPr>
              <w:rFonts w:ascii="Times New Roman" w:eastAsiaTheme="minorEastAsia" w:hAnsi="Times New Roman" w:cs="Times New Roman"/>
              <w:b w:val="0"/>
              <w:bCs w:val="0"/>
              <w:noProof/>
              <w:lang w:val="en-US"/>
            </w:rPr>
          </w:pPr>
          <w:hyperlink w:anchor="_Toc148965977" w:history="1">
            <w:r w:rsidRPr="00953E54">
              <w:rPr>
                <w:rStyle w:val="Hyperlink"/>
                <w:rFonts w:ascii="Times New Roman" w:hAnsi="Times New Roman" w:cs="Times New Roman"/>
                <w:noProof/>
              </w:rPr>
              <w:t>1.1.</w:t>
            </w:r>
            <w:r w:rsidRPr="00953E54">
              <w:rPr>
                <w:rFonts w:ascii="Times New Roman" w:eastAsiaTheme="minorEastAsia" w:hAnsi="Times New Roman" w:cs="Times New Roman"/>
                <w:b w:val="0"/>
                <w:bCs w:val="0"/>
                <w:noProof/>
                <w:lang w:val="en-US"/>
              </w:rPr>
              <w:tab/>
            </w:r>
            <w:r w:rsidRPr="00953E54">
              <w:rPr>
                <w:rStyle w:val="Hyperlink"/>
                <w:rFonts w:ascii="Times New Roman" w:hAnsi="Times New Roman" w:cs="Times New Roman"/>
                <w:noProof/>
              </w:rPr>
              <w:t>Giới thiệu chung</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_Toc148965977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2</w:t>
            </w:r>
            <w:r w:rsidRPr="00953E54">
              <w:rPr>
                <w:rFonts w:ascii="Times New Roman" w:hAnsi="Times New Roman" w:cs="Times New Roman"/>
                <w:noProof/>
                <w:webHidden/>
              </w:rPr>
              <w:fldChar w:fldCharType="end"/>
            </w:r>
          </w:hyperlink>
        </w:p>
        <w:p w14:paraId="28CA785F" w14:textId="4D2BF109" w:rsidR="00953E54" w:rsidRPr="00953E54" w:rsidRDefault="00953E54">
          <w:pPr>
            <w:pStyle w:val="TOC2"/>
            <w:rPr>
              <w:rFonts w:ascii="Times New Roman" w:eastAsiaTheme="minorEastAsia" w:hAnsi="Times New Roman" w:cs="Times New Roman"/>
              <w:b w:val="0"/>
              <w:bCs w:val="0"/>
              <w:noProof/>
              <w:lang w:val="en-US"/>
            </w:rPr>
          </w:pPr>
          <w:hyperlink w:anchor="_Toc148965978" w:history="1">
            <w:r w:rsidRPr="00953E54">
              <w:rPr>
                <w:rStyle w:val="Hyperlink"/>
                <w:rFonts w:ascii="Times New Roman" w:hAnsi="Times New Roman" w:cs="Times New Roman"/>
                <w:noProof/>
              </w:rPr>
              <w:t>1.2.</w:t>
            </w:r>
            <w:r w:rsidRPr="00953E54">
              <w:rPr>
                <w:rFonts w:ascii="Times New Roman" w:eastAsiaTheme="minorEastAsia" w:hAnsi="Times New Roman" w:cs="Times New Roman"/>
                <w:b w:val="0"/>
                <w:bCs w:val="0"/>
                <w:noProof/>
                <w:lang w:val="en-US"/>
              </w:rPr>
              <w:tab/>
            </w:r>
            <w:r w:rsidRPr="00953E54">
              <w:rPr>
                <w:rStyle w:val="Hyperlink"/>
                <w:rFonts w:ascii="Times New Roman" w:hAnsi="Times New Roman" w:cs="Times New Roman"/>
                <w:noProof/>
              </w:rPr>
              <w:t>Mục tiêu nghiên cứu</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_Toc148965978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2</w:t>
            </w:r>
            <w:r w:rsidRPr="00953E54">
              <w:rPr>
                <w:rFonts w:ascii="Times New Roman" w:hAnsi="Times New Roman" w:cs="Times New Roman"/>
                <w:noProof/>
                <w:webHidden/>
              </w:rPr>
              <w:fldChar w:fldCharType="end"/>
            </w:r>
          </w:hyperlink>
        </w:p>
        <w:p w14:paraId="7A78988B" w14:textId="65801E14" w:rsidR="00953E54" w:rsidRPr="00953E54" w:rsidRDefault="00953E54">
          <w:pPr>
            <w:pStyle w:val="TOC2"/>
            <w:rPr>
              <w:rFonts w:ascii="Times New Roman" w:eastAsiaTheme="minorEastAsia" w:hAnsi="Times New Roman" w:cs="Times New Roman"/>
              <w:b w:val="0"/>
              <w:bCs w:val="0"/>
              <w:noProof/>
              <w:lang w:val="en-US"/>
            </w:rPr>
          </w:pPr>
          <w:hyperlink w:anchor="_Toc148965979" w:history="1">
            <w:r w:rsidRPr="00953E54">
              <w:rPr>
                <w:rStyle w:val="Hyperlink"/>
                <w:rFonts w:ascii="Times New Roman" w:hAnsi="Times New Roman" w:cs="Times New Roman"/>
                <w:noProof/>
              </w:rPr>
              <w:t>1.3.</w:t>
            </w:r>
            <w:r w:rsidRPr="00953E54">
              <w:rPr>
                <w:rFonts w:ascii="Times New Roman" w:eastAsiaTheme="minorEastAsia" w:hAnsi="Times New Roman" w:cs="Times New Roman"/>
                <w:b w:val="0"/>
                <w:bCs w:val="0"/>
                <w:noProof/>
                <w:lang w:val="en-US"/>
              </w:rPr>
              <w:tab/>
            </w:r>
            <w:r w:rsidRPr="00953E54">
              <w:rPr>
                <w:rStyle w:val="Hyperlink"/>
                <w:rFonts w:ascii="Times New Roman" w:hAnsi="Times New Roman" w:cs="Times New Roman"/>
                <w:noProof/>
              </w:rPr>
              <w:t>Sự cần thiết của nghiên cứu</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_Toc148965979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2</w:t>
            </w:r>
            <w:r w:rsidRPr="00953E54">
              <w:rPr>
                <w:rFonts w:ascii="Times New Roman" w:hAnsi="Times New Roman" w:cs="Times New Roman"/>
                <w:noProof/>
                <w:webHidden/>
              </w:rPr>
              <w:fldChar w:fldCharType="end"/>
            </w:r>
          </w:hyperlink>
        </w:p>
        <w:p w14:paraId="7F8109FF" w14:textId="7758575A" w:rsidR="00953E54" w:rsidRPr="00953E54" w:rsidRDefault="00953E54" w:rsidP="00953E54">
          <w:pPr>
            <w:pStyle w:val="TOC1"/>
            <w:rPr>
              <w:rFonts w:eastAsiaTheme="minorEastAsia"/>
              <w:noProof/>
              <w:sz w:val="22"/>
              <w:szCs w:val="22"/>
              <w:lang w:val="en-US"/>
            </w:rPr>
          </w:pPr>
          <w:hyperlink w:anchor="_Toc148965980" w:history="1">
            <w:r w:rsidRPr="00953E54">
              <w:rPr>
                <w:rStyle w:val="Hyperlink"/>
                <w:rFonts w:ascii="Times New Roman" w:hAnsi="Times New Roman" w:cs="Times New Roman"/>
                <w:noProof/>
                <w:lang w:val="en-US"/>
              </w:rPr>
              <w:t>II.</w:t>
            </w:r>
            <w:r w:rsidRPr="00953E54">
              <w:rPr>
                <w:rFonts w:eastAsiaTheme="minorEastAsia"/>
                <w:noProof/>
                <w:sz w:val="22"/>
                <w:szCs w:val="22"/>
                <w:lang w:val="en-US"/>
              </w:rPr>
              <w:tab/>
            </w:r>
            <w:r w:rsidRPr="00953E54">
              <w:rPr>
                <w:rStyle w:val="Hyperlink"/>
                <w:rFonts w:ascii="Times New Roman" w:hAnsi="Times New Roman" w:cs="Times New Roman"/>
                <w:noProof/>
                <w:lang w:val="en-US"/>
              </w:rPr>
              <w:t>CHƯƠNG II. LÝ THUYẾT</w:t>
            </w:r>
            <w:r w:rsidRPr="00953E54">
              <w:rPr>
                <w:noProof/>
                <w:webHidden/>
              </w:rPr>
              <w:tab/>
            </w:r>
            <w:r w:rsidRPr="00953E54">
              <w:rPr>
                <w:noProof/>
                <w:webHidden/>
              </w:rPr>
              <w:fldChar w:fldCharType="begin"/>
            </w:r>
            <w:r w:rsidRPr="00953E54">
              <w:rPr>
                <w:noProof/>
                <w:webHidden/>
              </w:rPr>
              <w:instrText xml:space="preserve"> PAGEREF _Toc148965980 \h </w:instrText>
            </w:r>
            <w:r w:rsidRPr="00953E54">
              <w:rPr>
                <w:noProof/>
                <w:webHidden/>
              </w:rPr>
            </w:r>
            <w:r w:rsidRPr="00953E54">
              <w:rPr>
                <w:noProof/>
                <w:webHidden/>
              </w:rPr>
              <w:fldChar w:fldCharType="separate"/>
            </w:r>
            <w:r w:rsidR="00C44A54">
              <w:rPr>
                <w:noProof/>
                <w:webHidden/>
              </w:rPr>
              <w:t>3</w:t>
            </w:r>
            <w:r w:rsidRPr="00953E54">
              <w:rPr>
                <w:noProof/>
                <w:webHidden/>
              </w:rPr>
              <w:fldChar w:fldCharType="end"/>
            </w:r>
          </w:hyperlink>
        </w:p>
        <w:p w14:paraId="1469856F" w14:textId="36D0AFAF" w:rsidR="00953E54" w:rsidRPr="00953E54" w:rsidRDefault="00953E54">
          <w:pPr>
            <w:pStyle w:val="TOC2"/>
            <w:rPr>
              <w:rFonts w:ascii="Times New Roman" w:eastAsiaTheme="minorEastAsia" w:hAnsi="Times New Roman" w:cs="Times New Roman"/>
              <w:b w:val="0"/>
              <w:bCs w:val="0"/>
              <w:noProof/>
              <w:lang w:val="en-US"/>
            </w:rPr>
          </w:pPr>
          <w:hyperlink w:anchor="_Toc148965981" w:history="1">
            <w:r w:rsidRPr="00953E54">
              <w:rPr>
                <w:rStyle w:val="Hyperlink"/>
                <w:rFonts w:ascii="Times New Roman" w:hAnsi="Times New Roman" w:cs="Times New Roman"/>
                <w:noProof/>
              </w:rPr>
              <w:t>2.1.</w:t>
            </w:r>
            <w:r w:rsidRPr="00953E54">
              <w:rPr>
                <w:rFonts w:ascii="Times New Roman" w:eastAsiaTheme="minorEastAsia" w:hAnsi="Times New Roman" w:cs="Times New Roman"/>
                <w:b w:val="0"/>
                <w:bCs w:val="0"/>
                <w:noProof/>
                <w:lang w:val="en-US"/>
              </w:rPr>
              <w:tab/>
            </w:r>
            <w:r w:rsidRPr="00953E54">
              <w:rPr>
                <w:rStyle w:val="Hyperlink"/>
                <w:rFonts w:ascii="Times New Roman" w:hAnsi="Times New Roman" w:cs="Times New Roman"/>
                <w:noProof/>
              </w:rPr>
              <w:t>Khái niệm sàn giao dịch thương mại điện tử</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_Toc148965981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3</w:t>
            </w:r>
            <w:r w:rsidRPr="00953E54">
              <w:rPr>
                <w:rFonts w:ascii="Times New Roman" w:hAnsi="Times New Roman" w:cs="Times New Roman"/>
                <w:noProof/>
                <w:webHidden/>
              </w:rPr>
              <w:fldChar w:fldCharType="end"/>
            </w:r>
          </w:hyperlink>
        </w:p>
        <w:p w14:paraId="2F30A84D" w14:textId="6F023B23" w:rsidR="00953E54" w:rsidRPr="00953E54" w:rsidRDefault="00953E54">
          <w:pPr>
            <w:pStyle w:val="TOC2"/>
            <w:rPr>
              <w:rFonts w:ascii="Times New Roman" w:eastAsiaTheme="minorEastAsia" w:hAnsi="Times New Roman" w:cs="Times New Roman"/>
              <w:b w:val="0"/>
              <w:bCs w:val="0"/>
              <w:noProof/>
              <w:lang w:val="en-US"/>
            </w:rPr>
          </w:pPr>
          <w:hyperlink w:anchor="_Toc148965982" w:history="1">
            <w:r w:rsidRPr="00953E54">
              <w:rPr>
                <w:rStyle w:val="Hyperlink"/>
                <w:rFonts w:ascii="Times New Roman" w:hAnsi="Times New Roman" w:cs="Times New Roman"/>
                <w:noProof/>
              </w:rPr>
              <w:t>2.2.</w:t>
            </w:r>
            <w:r w:rsidRPr="00953E54">
              <w:rPr>
                <w:rFonts w:ascii="Times New Roman" w:eastAsiaTheme="minorEastAsia" w:hAnsi="Times New Roman" w:cs="Times New Roman"/>
                <w:b w:val="0"/>
                <w:bCs w:val="0"/>
                <w:noProof/>
                <w:lang w:val="en-US"/>
              </w:rPr>
              <w:tab/>
            </w:r>
            <w:r w:rsidRPr="00953E54">
              <w:rPr>
                <w:rStyle w:val="Hyperlink"/>
                <w:rFonts w:ascii="Times New Roman" w:hAnsi="Times New Roman" w:cs="Times New Roman"/>
                <w:noProof/>
              </w:rPr>
              <w:t>Khái niệm hành vi người tiêu dùng</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_Toc148965982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3</w:t>
            </w:r>
            <w:r w:rsidRPr="00953E54">
              <w:rPr>
                <w:rFonts w:ascii="Times New Roman" w:hAnsi="Times New Roman" w:cs="Times New Roman"/>
                <w:noProof/>
                <w:webHidden/>
              </w:rPr>
              <w:fldChar w:fldCharType="end"/>
            </w:r>
          </w:hyperlink>
        </w:p>
        <w:p w14:paraId="78B5558E" w14:textId="77BBB47B" w:rsidR="00953E54" w:rsidRPr="00953E54" w:rsidRDefault="00953E54">
          <w:pPr>
            <w:pStyle w:val="TOC2"/>
            <w:rPr>
              <w:rFonts w:ascii="Times New Roman" w:eastAsiaTheme="minorEastAsia" w:hAnsi="Times New Roman" w:cs="Times New Roman"/>
              <w:b w:val="0"/>
              <w:bCs w:val="0"/>
              <w:noProof/>
              <w:lang w:val="en-US"/>
            </w:rPr>
          </w:pPr>
          <w:hyperlink w:anchor="_Toc148965983" w:history="1">
            <w:r w:rsidRPr="00953E54">
              <w:rPr>
                <w:rStyle w:val="Hyperlink"/>
                <w:rFonts w:ascii="Times New Roman" w:hAnsi="Times New Roman" w:cs="Times New Roman"/>
                <w:noProof/>
              </w:rPr>
              <w:t>2.3.</w:t>
            </w:r>
            <w:r w:rsidRPr="00953E54">
              <w:rPr>
                <w:rFonts w:ascii="Times New Roman" w:eastAsiaTheme="minorEastAsia" w:hAnsi="Times New Roman" w:cs="Times New Roman"/>
                <w:b w:val="0"/>
                <w:bCs w:val="0"/>
                <w:noProof/>
                <w:lang w:val="en-US"/>
              </w:rPr>
              <w:tab/>
            </w:r>
            <w:r w:rsidRPr="00953E54">
              <w:rPr>
                <w:rStyle w:val="Hyperlink"/>
                <w:rFonts w:ascii="Times New Roman" w:hAnsi="Times New Roman" w:cs="Times New Roman"/>
                <w:noProof/>
              </w:rPr>
              <w:t>Khái niệm hành vi người tiêu dùng trực tuyến</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_Toc148965983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4</w:t>
            </w:r>
            <w:r w:rsidRPr="00953E54">
              <w:rPr>
                <w:rFonts w:ascii="Times New Roman" w:hAnsi="Times New Roman" w:cs="Times New Roman"/>
                <w:noProof/>
                <w:webHidden/>
              </w:rPr>
              <w:fldChar w:fldCharType="end"/>
            </w:r>
          </w:hyperlink>
        </w:p>
        <w:p w14:paraId="5FA022A4" w14:textId="7EE22649" w:rsidR="00953E54" w:rsidRPr="00953E54" w:rsidRDefault="00953E54">
          <w:pPr>
            <w:pStyle w:val="TOC2"/>
            <w:rPr>
              <w:rFonts w:ascii="Times New Roman" w:eastAsiaTheme="minorEastAsia" w:hAnsi="Times New Roman" w:cs="Times New Roman"/>
              <w:b w:val="0"/>
              <w:bCs w:val="0"/>
              <w:noProof/>
              <w:lang w:val="en-US"/>
            </w:rPr>
          </w:pPr>
          <w:hyperlink w:anchor="_Toc148965984" w:history="1">
            <w:r w:rsidRPr="00953E54">
              <w:rPr>
                <w:rStyle w:val="Hyperlink"/>
                <w:rFonts w:ascii="Times New Roman" w:hAnsi="Times New Roman" w:cs="Times New Roman"/>
                <w:noProof/>
              </w:rPr>
              <w:t>2.4.</w:t>
            </w:r>
            <w:r w:rsidRPr="00953E54">
              <w:rPr>
                <w:rFonts w:ascii="Times New Roman" w:eastAsiaTheme="minorEastAsia" w:hAnsi="Times New Roman" w:cs="Times New Roman"/>
                <w:b w:val="0"/>
                <w:bCs w:val="0"/>
                <w:noProof/>
                <w:lang w:val="en-US"/>
              </w:rPr>
              <w:tab/>
            </w:r>
            <w:r w:rsidRPr="00953E54">
              <w:rPr>
                <w:rStyle w:val="Hyperlink"/>
                <w:rFonts w:ascii="Times New Roman" w:hAnsi="Times New Roman" w:cs="Times New Roman"/>
                <w:noProof/>
              </w:rPr>
              <w:t>Những yếu tố tác động hành vi mua sắm của người tiêu dùng trực tuyến khác biệt so với truyền thống</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_Toc148965984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5</w:t>
            </w:r>
            <w:r w:rsidRPr="00953E54">
              <w:rPr>
                <w:rFonts w:ascii="Times New Roman" w:hAnsi="Times New Roman" w:cs="Times New Roman"/>
                <w:noProof/>
                <w:webHidden/>
              </w:rPr>
              <w:fldChar w:fldCharType="end"/>
            </w:r>
          </w:hyperlink>
        </w:p>
        <w:p w14:paraId="1D5DE9BD" w14:textId="6E412629" w:rsidR="00953E54" w:rsidRPr="00953E54" w:rsidRDefault="00953E54" w:rsidP="00953E54">
          <w:pPr>
            <w:pStyle w:val="TOC1"/>
            <w:rPr>
              <w:rFonts w:eastAsiaTheme="minorEastAsia"/>
              <w:noProof/>
              <w:sz w:val="22"/>
              <w:szCs w:val="22"/>
              <w:lang w:val="en-US"/>
            </w:rPr>
          </w:pPr>
          <w:hyperlink w:anchor="_Toc148965985" w:history="1">
            <w:r w:rsidRPr="00953E54">
              <w:rPr>
                <w:rStyle w:val="Hyperlink"/>
                <w:rFonts w:ascii="Times New Roman" w:hAnsi="Times New Roman" w:cs="Times New Roman"/>
                <w:noProof/>
                <w:lang w:val="en-US"/>
              </w:rPr>
              <w:t>III.</w:t>
            </w:r>
            <w:r w:rsidRPr="00953E54">
              <w:rPr>
                <w:rFonts w:eastAsiaTheme="minorEastAsia"/>
                <w:noProof/>
                <w:sz w:val="22"/>
                <w:szCs w:val="22"/>
                <w:lang w:val="en-US"/>
              </w:rPr>
              <w:tab/>
            </w:r>
            <w:r w:rsidRPr="00953E54">
              <w:rPr>
                <w:rStyle w:val="Hyperlink"/>
                <w:rFonts w:ascii="Times New Roman" w:hAnsi="Times New Roman" w:cs="Times New Roman"/>
                <w:noProof/>
              </w:rPr>
              <w:t>CHƯƠNG</w:t>
            </w:r>
            <w:r w:rsidRPr="00953E54">
              <w:rPr>
                <w:rStyle w:val="Hyperlink"/>
                <w:rFonts w:ascii="Times New Roman" w:hAnsi="Times New Roman" w:cs="Times New Roman"/>
                <w:noProof/>
                <w:lang w:val="en-US"/>
              </w:rPr>
              <w:t xml:space="preserve"> III. PHƯƠNG PHÁP NGHIÊN CỨU VÀ DỮ LIỆU</w:t>
            </w:r>
            <w:r w:rsidRPr="00953E54">
              <w:rPr>
                <w:noProof/>
                <w:webHidden/>
              </w:rPr>
              <w:tab/>
            </w:r>
            <w:r w:rsidRPr="00953E54">
              <w:rPr>
                <w:noProof/>
                <w:webHidden/>
              </w:rPr>
              <w:fldChar w:fldCharType="begin"/>
            </w:r>
            <w:r w:rsidRPr="00953E54">
              <w:rPr>
                <w:noProof/>
                <w:webHidden/>
              </w:rPr>
              <w:instrText xml:space="preserve"> PAGEREF _Toc148965985 \h </w:instrText>
            </w:r>
            <w:r w:rsidRPr="00953E54">
              <w:rPr>
                <w:noProof/>
                <w:webHidden/>
              </w:rPr>
            </w:r>
            <w:r w:rsidRPr="00953E54">
              <w:rPr>
                <w:noProof/>
                <w:webHidden/>
              </w:rPr>
              <w:fldChar w:fldCharType="separate"/>
            </w:r>
            <w:r w:rsidR="00C44A54">
              <w:rPr>
                <w:noProof/>
                <w:webHidden/>
              </w:rPr>
              <w:t>7</w:t>
            </w:r>
            <w:r w:rsidRPr="00953E54">
              <w:rPr>
                <w:noProof/>
                <w:webHidden/>
              </w:rPr>
              <w:fldChar w:fldCharType="end"/>
            </w:r>
          </w:hyperlink>
        </w:p>
        <w:p w14:paraId="36DCAA50" w14:textId="4B7E8600" w:rsidR="00953E54" w:rsidRPr="00953E54" w:rsidRDefault="00953E54">
          <w:pPr>
            <w:pStyle w:val="TOC2"/>
            <w:rPr>
              <w:rFonts w:ascii="Times New Roman" w:eastAsiaTheme="minorEastAsia" w:hAnsi="Times New Roman" w:cs="Times New Roman"/>
              <w:b w:val="0"/>
              <w:bCs w:val="0"/>
              <w:noProof/>
              <w:lang w:val="en-US"/>
            </w:rPr>
          </w:pPr>
          <w:hyperlink w:anchor="_Toc148965986" w:history="1">
            <w:r w:rsidRPr="00953E54">
              <w:rPr>
                <w:rStyle w:val="Hyperlink"/>
                <w:rFonts w:ascii="Times New Roman" w:hAnsi="Times New Roman" w:cs="Times New Roman"/>
                <w:noProof/>
              </w:rPr>
              <w:t>3.1.</w:t>
            </w:r>
            <w:r w:rsidRPr="00953E54">
              <w:rPr>
                <w:rFonts w:ascii="Times New Roman" w:eastAsiaTheme="minorEastAsia" w:hAnsi="Times New Roman" w:cs="Times New Roman"/>
                <w:b w:val="0"/>
                <w:bCs w:val="0"/>
                <w:noProof/>
                <w:lang w:val="en-US"/>
              </w:rPr>
              <w:tab/>
            </w:r>
            <w:r w:rsidRPr="00953E54">
              <w:rPr>
                <w:rStyle w:val="Hyperlink"/>
                <w:rFonts w:ascii="Times New Roman" w:hAnsi="Times New Roman" w:cs="Times New Roman"/>
                <w:noProof/>
              </w:rPr>
              <w:t>Mô hình đề xuất về hành vi người tiêu dùng trực tuyến, Smith A.&amp;RuppW. 2003</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_Toc148965986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7</w:t>
            </w:r>
            <w:r w:rsidRPr="00953E54">
              <w:rPr>
                <w:rFonts w:ascii="Times New Roman" w:hAnsi="Times New Roman" w:cs="Times New Roman"/>
                <w:noProof/>
                <w:webHidden/>
              </w:rPr>
              <w:fldChar w:fldCharType="end"/>
            </w:r>
          </w:hyperlink>
        </w:p>
        <w:p w14:paraId="4A7E90CF" w14:textId="00AC30C6" w:rsidR="00953E54" w:rsidRPr="00953E54" w:rsidRDefault="00953E54">
          <w:pPr>
            <w:pStyle w:val="TOC2"/>
            <w:rPr>
              <w:rFonts w:ascii="Times New Roman" w:eastAsiaTheme="minorEastAsia" w:hAnsi="Times New Roman" w:cs="Times New Roman"/>
              <w:b w:val="0"/>
              <w:bCs w:val="0"/>
              <w:noProof/>
              <w:lang w:val="en-US"/>
            </w:rPr>
          </w:pPr>
          <w:hyperlink w:anchor="_Toc148965987" w:history="1">
            <w:r w:rsidRPr="00953E54">
              <w:rPr>
                <w:rStyle w:val="Hyperlink"/>
                <w:rFonts w:ascii="Times New Roman" w:hAnsi="Times New Roman" w:cs="Times New Roman"/>
                <w:noProof/>
              </w:rPr>
              <w:t>3.2.</w:t>
            </w:r>
            <w:r w:rsidRPr="00953E54">
              <w:rPr>
                <w:rFonts w:ascii="Times New Roman" w:eastAsiaTheme="minorEastAsia" w:hAnsi="Times New Roman" w:cs="Times New Roman"/>
                <w:b w:val="0"/>
                <w:bCs w:val="0"/>
                <w:noProof/>
                <w:lang w:val="en-US"/>
              </w:rPr>
              <w:tab/>
            </w:r>
            <w:r w:rsidRPr="00953E54">
              <w:rPr>
                <w:rStyle w:val="Hyperlink"/>
                <w:rFonts w:ascii="Times New Roman" w:hAnsi="Times New Roman" w:cs="Times New Roman"/>
                <w:noProof/>
              </w:rPr>
              <w:t xml:space="preserve">Thiết kế khảo sát theo mô hình của Smith A. </w:t>
            </w:r>
            <w:r w:rsidRPr="00953E54">
              <w:rPr>
                <w:rStyle w:val="Hyperlink"/>
                <w:rFonts w:ascii="Times New Roman" w:hAnsi="Times New Roman" w:cs="Times New Roman"/>
                <w:i/>
                <w:noProof/>
              </w:rPr>
              <w:t>&amp; Rupp W. (2003)</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_Toc148965987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8</w:t>
            </w:r>
            <w:r w:rsidRPr="00953E54">
              <w:rPr>
                <w:rFonts w:ascii="Times New Roman" w:hAnsi="Times New Roman" w:cs="Times New Roman"/>
                <w:noProof/>
                <w:webHidden/>
              </w:rPr>
              <w:fldChar w:fldCharType="end"/>
            </w:r>
          </w:hyperlink>
        </w:p>
        <w:p w14:paraId="7486358E" w14:textId="38459116" w:rsidR="00953E54" w:rsidRPr="00953E54" w:rsidRDefault="00953E54">
          <w:pPr>
            <w:pStyle w:val="TOC3"/>
            <w:tabs>
              <w:tab w:val="left" w:pos="1320"/>
              <w:tab w:val="right" w:leader="dot" w:pos="9054"/>
            </w:tabs>
            <w:rPr>
              <w:rFonts w:ascii="Times New Roman" w:eastAsiaTheme="minorEastAsia" w:hAnsi="Times New Roman" w:cs="Times New Roman"/>
              <w:noProof/>
              <w:sz w:val="22"/>
              <w:szCs w:val="22"/>
              <w:lang w:val="en-US"/>
            </w:rPr>
          </w:pPr>
          <w:hyperlink w:anchor="_Toc148965988" w:history="1">
            <w:r w:rsidRPr="00953E54">
              <w:rPr>
                <w:rStyle w:val="Hyperlink"/>
                <w:rFonts w:ascii="Times New Roman" w:hAnsi="Times New Roman" w:cs="Times New Roman"/>
                <w:noProof/>
              </w:rPr>
              <w:t>3.2.1.</w:t>
            </w:r>
            <w:r w:rsidRPr="00953E54">
              <w:rPr>
                <w:rFonts w:ascii="Times New Roman" w:eastAsiaTheme="minorEastAsia" w:hAnsi="Times New Roman" w:cs="Times New Roman"/>
                <w:noProof/>
                <w:sz w:val="22"/>
                <w:szCs w:val="22"/>
                <w:lang w:val="en-US"/>
              </w:rPr>
              <w:tab/>
            </w:r>
            <w:r w:rsidRPr="00953E54">
              <w:rPr>
                <w:rStyle w:val="Hyperlink"/>
                <w:rFonts w:ascii="Times New Roman" w:hAnsi="Times New Roman" w:cs="Times New Roman"/>
                <w:noProof/>
              </w:rPr>
              <w:t>Phần A - Bảng câu hỏi khảo sát giai đoạn 1 – input stage</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_Toc148965988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8</w:t>
            </w:r>
            <w:r w:rsidRPr="00953E54">
              <w:rPr>
                <w:rFonts w:ascii="Times New Roman" w:hAnsi="Times New Roman" w:cs="Times New Roman"/>
                <w:noProof/>
                <w:webHidden/>
              </w:rPr>
              <w:fldChar w:fldCharType="end"/>
            </w:r>
          </w:hyperlink>
        </w:p>
        <w:p w14:paraId="5BC1790D" w14:textId="0FB2815D" w:rsidR="00953E54" w:rsidRPr="00953E54" w:rsidRDefault="00953E54">
          <w:pPr>
            <w:pStyle w:val="TOC3"/>
            <w:tabs>
              <w:tab w:val="left" w:pos="1320"/>
              <w:tab w:val="right" w:leader="dot" w:pos="9054"/>
            </w:tabs>
            <w:rPr>
              <w:rFonts w:ascii="Times New Roman" w:eastAsiaTheme="minorEastAsia" w:hAnsi="Times New Roman" w:cs="Times New Roman"/>
              <w:noProof/>
              <w:sz w:val="22"/>
              <w:szCs w:val="22"/>
              <w:lang w:val="en-US"/>
            </w:rPr>
          </w:pPr>
          <w:hyperlink w:anchor="_Toc148965989" w:history="1">
            <w:r w:rsidRPr="00953E54">
              <w:rPr>
                <w:rStyle w:val="Hyperlink"/>
                <w:rFonts w:ascii="Times New Roman" w:hAnsi="Times New Roman" w:cs="Times New Roman"/>
                <w:noProof/>
              </w:rPr>
              <w:t>3.2.2.</w:t>
            </w:r>
            <w:r w:rsidRPr="00953E54">
              <w:rPr>
                <w:rFonts w:ascii="Times New Roman" w:eastAsiaTheme="minorEastAsia" w:hAnsi="Times New Roman" w:cs="Times New Roman"/>
                <w:noProof/>
                <w:sz w:val="22"/>
                <w:szCs w:val="22"/>
                <w:lang w:val="en-US"/>
              </w:rPr>
              <w:tab/>
            </w:r>
            <w:r w:rsidRPr="00953E54">
              <w:rPr>
                <w:rStyle w:val="Hyperlink"/>
                <w:rFonts w:ascii="Times New Roman" w:hAnsi="Times New Roman" w:cs="Times New Roman"/>
                <w:noProof/>
              </w:rPr>
              <w:t>Phần B - Bảng câu hỏi khảo sát giai đoạn 2 – process stage</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_Toc148965989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8</w:t>
            </w:r>
            <w:r w:rsidRPr="00953E54">
              <w:rPr>
                <w:rFonts w:ascii="Times New Roman" w:hAnsi="Times New Roman" w:cs="Times New Roman"/>
                <w:noProof/>
                <w:webHidden/>
              </w:rPr>
              <w:fldChar w:fldCharType="end"/>
            </w:r>
          </w:hyperlink>
        </w:p>
        <w:p w14:paraId="284DDA4A" w14:textId="44DB8AAF" w:rsidR="00953E54" w:rsidRPr="00953E54" w:rsidRDefault="00953E54">
          <w:pPr>
            <w:pStyle w:val="TOC3"/>
            <w:tabs>
              <w:tab w:val="left" w:pos="1320"/>
              <w:tab w:val="right" w:leader="dot" w:pos="9054"/>
            </w:tabs>
            <w:rPr>
              <w:rFonts w:ascii="Times New Roman" w:eastAsiaTheme="minorEastAsia" w:hAnsi="Times New Roman" w:cs="Times New Roman"/>
              <w:noProof/>
              <w:sz w:val="22"/>
              <w:szCs w:val="22"/>
              <w:lang w:val="en-US"/>
            </w:rPr>
          </w:pPr>
          <w:hyperlink w:anchor="_Toc148965990" w:history="1">
            <w:r w:rsidRPr="00953E54">
              <w:rPr>
                <w:rStyle w:val="Hyperlink"/>
                <w:rFonts w:ascii="Times New Roman" w:hAnsi="Times New Roman" w:cs="Times New Roman"/>
                <w:noProof/>
              </w:rPr>
              <w:t>3.2.3.</w:t>
            </w:r>
            <w:r w:rsidRPr="00953E54">
              <w:rPr>
                <w:rFonts w:ascii="Times New Roman" w:eastAsiaTheme="minorEastAsia" w:hAnsi="Times New Roman" w:cs="Times New Roman"/>
                <w:noProof/>
                <w:sz w:val="22"/>
                <w:szCs w:val="22"/>
                <w:lang w:val="en-US"/>
              </w:rPr>
              <w:tab/>
            </w:r>
            <w:r w:rsidRPr="00953E54">
              <w:rPr>
                <w:rStyle w:val="Hyperlink"/>
                <w:rFonts w:ascii="Times New Roman" w:hAnsi="Times New Roman" w:cs="Times New Roman"/>
                <w:noProof/>
              </w:rPr>
              <w:t>Phần C - Bảng câu hỏi khảo sát giai đoạn 3 – output stage</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_Toc148965990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9</w:t>
            </w:r>
            <w:r w:rsidRPr="00953E54">
              <w:rPr>
                <w:rFonts w:ascii="Times New Roman" w:hAnsi="Times New Roman" w:cs="Times New Roman"/>
                <w:noProof/>
                <w:webHidden/>
              </w:rPr>
              <w:fldChar w:fldCharType="end"/>
            </w:r>
          </w:hyperlink>
        </w:p>
        <w:p w14:paraId="4DBC184E" w14:textId="5E0C1014" w:rsidR="00953E54" w:rsidRPr="00953E54" w:rsidRDefault="00953E54" w:rsidP="00953E54">
          <w:pPr>
            <w:pStyle w:val="TOC1"/>
            <w:rPr>
              <w:rFonts w:eastAsiaTheme="minorEastAsia"/>
              <w:noProof/>
              <w:sz w:val="22"/>
              <w:szCs w:val="22"/>
              <w:lang w:val="en-US"/>
            </w:rPr>
          </w:pPr>
          <w:hyperlink w:anchor="_Toc148965991" w:history="1">
            <w:r w:rsidRPr="00953E54">
              <w:rPr>
                <w:rStyle w:val="Hyperlink"/>
                <w:rFonts w:ascii="Times New Roman" w:hAnsi="Times New Roman" w:cs="Times New Roman"/>
                <w:noProof/>
                <w:lang w:val="en-US"/>
              </w:rPr>
              <w:t>IV.</w:t>
            </w:r>
            <w:r w:rsidRPr="00953E54">
              <w:rPr>
                <w:rFonts w:eastAsiaTheme="minorEastAsia"/>
                <w:noProof/>
                <w:sz w:val="22"/>
                <w:szCs w:val="22"/>
                <w:lang w:val="en-US"/>
              </w:rPr>
              <w:tab/>
            </w:r>
            <w:r w:rsidRPr="00953E54">
              <w:rPr>
                <w:rStyle w:val="Hyperlink"/>
                <w:rFonts w:ascii="Times New Roman" w:hAnsi="Times New Roman" w:cs="Times New Roman"/>
                <w:noProof/>
                <w:lang w:val="en-US"/>
              </w:rPr>
              <w:t>CHƯƠNG IV. KẾT QUẢ NGHIÊN CỨU</w:t>
            </w:r>
            <w:r w:rsidRPr="00953E54">
              <w:rPr>
                <w:noProof/>
                <w:webHidden/>
              </w:rPr>
              <w:tab/>
            </w:r>
            <w:r w:rsidRPr="00953E54">
              <w:rPr>
                <w:noProof/>
                <w:webHidden/>
              </w:rPr>
              <w:fldChar w:fldCharType="begin"/>
            </w:r>
            <w:r w:rsidRPr="00953E54">
              <w:rPr>
                <w:noProof/>
                <w:webHidden/>
              </w:rPr>
              <w:instrText xml:space="preserve"> PAGEREF _Toc148965991 \h </w:instrText>
            </w:r>
            <w:r w:rsidRPr="00953E54">
              <w:rPr>
                <w:noProof/>
                <w:webHidden/>
              </w:rPr>
            </w:r>
            <w:r w:rsidRPr="00953E54">
              <w:rPr>
                <w:noProof/>
                <w:webHidden/>
              </w:rPr>
              <w:fldChar w:fldCharType="separate"/>
            </w:r>
            <w:r w:rsidR="00C44A54">
              <w:rPr>
                <w:noProof/>
                <w:webHidden/>
              </w:rPr>
              <w:t>10</w:t>
            </w:r>
            <w:r w:rsidRPr="00953E54">
              <w:rPr>
                <w:noProof/>
                <w:webHidden/>
              </w:rPr>
              <w:fldChar w:fldCharType="end"/>
            </w:r>
          </w:hyperlink>
        </w:p>
        <w:p w14:paraId="43FD56DB" w14:textId="7B39EC7E" w:rsidR="00953E54" w:rsidRPr="00953E54" w:rsidRDefault="00953E54">
          <w:pPr>
            <w:pStyle w:val="TOC2"/>
            <w:rPr>
              <w:rFonts w:ascii="Times New Roman" w:eastAsiaTheme="minorEastAsia" w:hAnsi="Times New Roman" w:cs="Times New Roman"/>
              <w:b w:val="0"/>
              <w:bCs w:val="0"/>
              <w:noProof/>
              <w:lang w:val="en-US"/>
            </w:rPr>
          </w:pPr>
          <w:hyperlink w:anchor="_Toc148965992" w:history="1">
            <w:r w:rsidRPr="00953E54">
              <w:rPr>
                <w:rStyle w:val="Hyperlink"/>
                <w:rFonts w:ascii="Times New Roman" w:hAnsi="Times New Roman" w:cs="Times New Roman"/>
                <w:noProof/>
              </w:rPr>
              <w:t>4.1.</w:t>
            </w:r>
            <w:r w:rsidRPr="00953E54">
              <w:rPr>
                <w:rFonts w:ascii="Times New Roman" w:eastAsiaTheme="minorEastAsia" w:hAnsi="Times New Roman" w:cs="Times New Roman"/>
                <w:b w:val="0"/>
                <w:bCs w:val="0"/>
                <w:noProof/>
                <w:lang w:val="en-US"/>
              </w:rPr>
              <w:tab/>
            </w:r>
            <w:r w:rsidRPr="00953E54">
              <w:rPr>
                <w:rStyle w:val="Hyperlink"/>
                <w:rFonts w:ascii="Times New Roman" w:hAnsi="Times New Roman" w:cs="Times New Roman"/>
                <w:noProof/>
              </w:rPr>
              <w:t>Những đặc điểm ảnh hưởng đến hành vi người tiêu dùng trực tuyến trong giai đoạn đầu vào - input stage</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_Toc148965992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10</w:t>
            </w:r>
            <w:r w:rsidRPr="00953E54">
              <w:rPr>
                <w:rFonts w:ascii="Times New Roman" w:hAnsi="Times New Roman" w:cs="Times New Roman"/>
                <w:noProof/>
                <w:webHidden/>
              </w:rPr>
              <w:fldChar w:fldCharType="end"/>
            </w:r>
          </w:hyperlink>
        </w:p>
        <w:p w14:paraId="68F9E653" w14:textId="4750E3AC" w:rsidR="00953E54" w:rsidRPr="00953E54" w:rsidRDefault="00953E54">
          <w:pPr>
            <w:pStyle w:val="TOC2"/>
            <w:rPr>
              <w:rFonts w:ascii="Times New Roman" w:eastAsiaTheme="minorEastAsia" w:hAnsi="Times New Roman" w:cs="Times New Roman"/>
              <w:b w:val="0"/>
              <w:bCs w:val="0"/>
              <w:noProof/>
              <w:lang w:val="en-US"/>
            </w:rPr>
          </w:pPr>
          <w:hyperlink w:anchor="_Toc148965993" w:history="1">
            <w:r w:rsidRPr="00953E54">
              <w:rPr>
                <w:rStyle w:val="Hyperlink"/>
                <w:rFonts w:ascii="Times New Roman" w:hAnsi="Times New Roman" w:cs="Times New Roman"/>
                <w:noProof/>
              </w:rPr>
              <w:t>4.2.</w:t>
            </w:r>
            <w:r w:rsidRPr="00953E54">
              <w:rPr>
                <w:rFonts w:ascii="Times New Roman" w:eastAsiaTheme="minorEastAsia" w:hAnsi="Times New Roman" w:cs="Times New Roman"/>
                <w:b w:val="0"/>
                <w:bCs w:val="0"/>
                <w:noProof/>
                <w:lang w:val="en-US"/>
              </w:rPr>
              <w:tab/>
            </w:r>
            <w:r w:rsidRPr="00953E54">
              <w:rPr>
                <w:rStyle w:val="Hyperlink"/>
                <w:rFonts w:ascii="Times New Roman" w:hAnsi="Times New Roman" w:cs="Times New Roman"/>
                <w:noProof/>
              </w:rPr>
              <w:t>Các yếu tố ảnh hưởng đến hành vi tiêu dùng trực tuyến trong giai đoạn quá trình mua hàng - proces stage</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_Toc148965993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11</w:t>
            </w:r>
            <w:r w:rsidRPr="00953E54">
              <w:rPr>
                <w:rFonts w:ascii="Times New Roman" w:hAnsi="Times New Roman" w:cs="Times New Roman"/>
                <w:noProof/>
                <w:webHidden/>
              </w:rPr>
              <w:fldChar w:fldCharType="end"/>
            </w:r>
          </w:hyperlink>
        </w:p>
        <w:p w14:paraId="5605E507" w14:textId="48310EDB" w:rsidR="00953E54" w:rsidRPr="00953E54" w:rsidRDefault="00953E54">
          <w:pPr>
            <w:pStyle w:val="TOC2"/>
            <w:rPr>
              <w:rFonts w:ascii="Times New Roman" w:eastAsiaTheme="minorEastAsia" w:hAnsi="Times New Roman" w:cs="Times New Roman"/>
              <w:b w:val="0"/>
              <w:bCs w:val="0"/>
              <w:noProof/>
              <w:lang w:val="en-US"/>
            </w:rPr>
          </w:pPr>
          <w:hyperlink w:anchor="_Toc148965994" w:history="1">
            <w:r w:rsidRPr="00953E54">
              <w:rPr>
                <w:rStyle w:val="Hyperlink"/>
                <w:rFonts w:ascii="Times New Roman" w:hAnsi="Times New Roman" w:cs="Times New Roman"/>
                <w:noProof/>
              </w:rPr>
              <w:t>4.3.</w:t>
            </w:r>
            <w:r w:rsidRPr="00953E54">
              <w:rPr>
                <w:rFonts w:ascii="Times New Roman" w:eastAsiaTheme="minorEastAsia" w:hAnsi="Times New Roman" w:cs="Times New Roman"/>
                <w:b w:val="0"/>
                <w:bCs w:val="0"/>
                <w:noProof/>
                <w:lang w:val="en-US"/>
              </w:rPr>
              <w:tab/>
            </w:r>
            <w:r w:rsidRPr="00953E54">
              <w:rPr>
                <w:rStyle w:val="Hyperlink"/>
                <w:rFonts w:ascii="Times New Roman" w:hAnsi="Times New Roman" w:cs="Times New Roman"/>
                <w:noProof/>
              </w:rPr>
              <w:t>Các yếu tố ảnh hưởng đến hành vi tiêu dùng trực tuyến trong giai đoạn đầu ra, output stage</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_Toc148965994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13</w:t>
            </w:r>
            <w:r w:rsidRPr="00953E54">
              <w:rPr>
                <w:rFonts w:ascii="Times New Roman" w:hAnsi="Times New Roman" w:cs="Times New Roman"/>
                <w:noProof/>
                <w:webHidden/>
              </w:rPr>
              <w:fldChar w:fldCharType="end"/>
            </w:r>
          </w:hyperlink>
        </w:p>
        <w:p w14:paraId="3B302671" w14:textId="1C285E1F" w:rsidR="00953E54" w:rsidRPr="00953E54" w:rsidRDefault="00953E54">
          <w:pPr>
            <w:pStyle w:val="TOC2"/>
            <w:rPr>
              <w:rFonts w:ascii="Times New Roman" w:eastAsiaTheme="minorEastAsia" w:hAnsi="Times New Roman" w:cs="Times New Roman"/>
              <w:b w:val="0"/>
              <w:bCs w:val="0"/>
              <w:noProof/>
              <w:lang w:val="en-US"/>
            </w:rPr>
          </w:pPr>
          <w:hyperlink w:anchor="_Toc148965995" w:history="1">
            <w:r w:rsidRPr="00953E54">
              <w:rPr>
                <w:rStyle w:val="Hyperlink"/>
                <w:rFonts w:ascii="Times New Roman" w:hAnsi="Times New Roman" w:cs="Times New Roman"/>
                <w:noProof/>
              </w:rPr>
              <w:t>4.4.</w:t>
            </w:r>
            <w:r w:rsidRPr="00953E54">
              <w:rPr>
                <w:rFonts w:ascii="Times New Roman" w:eastAsiaTheme="minorEastAsia" w:hAnsi="Times New Roman" w:cs="Times New Roman"/>
                <w:b w:val="0"/>
                <w:bCs w:val="0"/>
                <w:noProof/>
                <w:lang w:val="en-US"/>
              </w:rPr>
              <w:tab/>
            </w:r>
            <w:r w:rsidRPr="00953E54">
              <w:rPr>
                <w:rStyle w:val="Hyperlink"/>
                <w:rFonts w:ascii="Times New Roman" w:hAnsi="Times New Roman" w:cs="Times New Roman"/>
                <w:noProof/>
              </w:rPr>
              <w:t>Nghiên cứu về hoạt động của nền tảng thương mại điện tử tại Việt Nam</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_Toc148965995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13</w:t>
            </w:r>
            <w:r w:rsidRPr="00953E54">
              <w:rPr>
                <w:rFonts w:ascii="Times New Roman" w:hAnsi="Times New Roman" w:cs="Times New Roman"/>
                <w:noProof/>
                <w:webHidden/>
              </w:rPr>
              <w:fldChar w:fldCharType="end"/>
            </w:r>
          </w:hyperlink>
        </w:p>
        <w:p w14:paraId="413FA247" w14:textId="12BFBABE" w:rsidR="00953E54" w:rsidRPr="00953E54" w:rsidRDefault="00953E54">
          <w:pPr>
            <w:pStyle w:val="TOC3"/>
            <w:tabs>
              <w:tab w:val="left" w:pos="1320"/>
              <w:tab w:val="right" w:leader="dot" w:pos="9054"/>
            </w:tabs>
            <w:rPr>
              <w:rFonts w:ascii="Times New Roman" w:eastAsiaTheme="minorEastAsia" w:hAnsi="Times New Roman" w:cs="Times New Roman"/>
              <w:noProof/>
              <w:sz w:val="22"/>
              <w:szCs w:val="22"/>
              <w:lang w:val="en-US"/>
            </w:rPr>
          </w:pPr>
          <w:hyperlink w:anchor="_Toc148965996" w:history="1">
            <w:r w:rsidRPr="00953E54">
              <w:rPr>
                <w:rStyle w:val="Hyperlink"/>
                <w:rFonts w:ascii="Times New Roman" w:hAnsi="Times New Roman" w:cs="Times New Roman"/>
                <w:noProof/>
              </w:rPr>
              <w:t>4.4.1.</w:t>
            </w:r>
            <w:r w:rsidRPr="00953E54">
              <w:rPr>
                <w:rFonts w:ascii="Times New Roman" w:eastAsiaTheme="minorEastAsia" w:hAnsi="Times New Roman" w:cs="Times New Roman"/>
                <w:noProof/>
                <w:sz w:val="22"/>
                <w:szCs w:val="22"/>
                <w:lang w:val="en-US"/>
              </w:rPr>
              <w:tab/>
            </w:r>
            <w:r w:rsidRPr="00953E54">
              <w:rPr>
                <w:rStyle w:val="Hyperlink"/>
                <w:rFonts w:ascii="Times New Roman" w:hAnsi="Times New Roman" w:cs="Times New Roman"/>
                <w:noProof/>
              </w:rPr>
              <w:t>Sự phát triển của sàn thương mại điện tử</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_Toc148965996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13</w:t>
            </w:r>
            <w:r w:rsidRPr="00953E54">
              <w:rPr>
                <w:rFonts w:ascii="Times New Roman" w:hAnsi="Times New Roman" w:cs="Times New Roman"/>
                <w:noProof/>
                <w:webHidden/>
              </w:rPr>
              <w:fldChar w:fldCharType="end"/>
            </w:r>
          </w:hyperlink>
        </w:p>
        <w:p w14:paraId="414166D8" w14:textId="2318A7E9" w:rsidR="00953E54" w:rsidRPr="00953E54" w:rsidRDefault="00953E54">
          <w:pPr>
            <w:pStyle w:val="TOC3"/>
            <w:tabs>
              <w:tab w:val="left" w:pos="1320"/>
              <w:tab w:val="right" w:leader="dot" w:pos="9054"/>
            </w:tabs>
            <w:rPr>
              <w:rFonts w:ascii="Times New Roman" w:eastAsiaTheme="minorEastAsia" w:hAnsi="Times New Roman" w:cs="Times New Roman"/>
              <w:noProof/>
              <w:sz w:val="22"/>
              <w:szCs w:val="22"/>
              <w:lang w:val="en-US"/>
            </w:rPr>
          </w:pPr>
          <w:hyperlink w:anchor="_Toc148965997" w:history="1">
            <w:r w:rsidRPr="00953E54">
              <w:rPr>
                <w:rStyle w:val="Hyperlink"/>
                <w:rFonts w:ascii="Times New Roman" w:hAnsi="Times New Roman" w:cs="Times New Roman"/>
                <w:noProof/>
              </w:rPr>
              <w:t>4.4.2.</w:t>
            </w:r>
            <w:r w:rsidRPr="00953E54">
              <w:rPr>
                <w:rFonts w:ascii="Times New Roman" w:eastAsiaTheme="minorEastAsia" w:hAnsi="Times New Roman" w:cs="Times New Roman"/>
                <w:noProof/>
                <w:sz w:val="22"/>
                <w:szCs w:val="22"/>
                <w:lang w:val="en-US"/>
              </w:rPr>
              <w:tab/>
            </w:r>
            <w:r w:rsidRPr="00953E54">
              <w:rPr>
                <w:rStyle w:val="Hyperlink"/>
                <w:rFonts w:ascii="Times New Roman" w:hAnsi="Times New Roman" w:cs="Times New Roman"/>
                <w:noProof/>
              </w:rPr>
              <w:t>Nghiên cứu về chính sách và quy định của sàn thương mại điện tử tại Việt Nam</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_Toc148965997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14</w:t>
            </w:r>
            <w:r w:rsidRPr="00953E54">
              <w:rPr>
                <w:rFonts w:ascii="Times New Roman" w:hAnsi="Times New Roman" w:cs="Times New Roman"/>
                <w:noProof/>
                <w:webHidden/>
              </w:rPr>
              <w:fldChar w:fldCharType="end"/>
            </w:r>
          </w:hyperlink>
        </w:p>
        <w:p w14:paraId="05133946" w14:textId="6C5D438C" w:rsidR="00953E54" w:rsidRPr="00953E54" w:rsidRDefault="00953E54">
          <w:pPr>
            <w:pStyle w:val="TOC2"/>
            <w:rPr>
              <w:rFonts w:ascii="Times New Roman" w:eastAsiaTheme="minorEastAsia" w:hAnsi="Times New Roman" w:cs="Times New Roman"/>
              <w:b w:val="0"/>
              <w:bCs w:val="0"/>
              <w:noProof/>
              <w:lang w:val="en-US"/>
            </w:rPr>
          </w:pPr>
          <w:hyperlink w:anchor="_Toc148965998" w:history="1">
            <w:r w:rsidRPr="00953E54">
              <w:rPr>
                <w:rStyle w:val="Hyperlink"/>
                <w:rFonts w:ascii="Times New Roman" w:hAnsi="Times New Roman" w:cs="Times New Roman"/>
                <w:noProof/>
              </w:rPr>
              <w:t>4.5.</w:t>
            </w:r>
            <w:r w:rsidRPr="00953E54">
              <w:rPr>
                <w:rFonts w:ascii="Times New Roman" w:eastAsiaTheme="minorEastAsia" w:hAnsi="Times New Roman" w:cs="Times New Roman"/>
                <w:b w:val="0"/>
                <w:bCs w:val="0"/>
                <w:noProof/>
                <w:lang w:val="en-US"/>
              </w:rPr>
              <w:tab/>
            </w:r>
            <w:r w:rsidRPr="00953E54">
              <w:rPr>
                <w:rStyle w:val="Hyperlink"/>
                <w:rFonts w:ascii="Times New Roman" w:hAnsi="Times New Roman" w:cs="Times New Roman"/>
                <w:noProof/>
              </w:rPr>
              <w:t>Đề xuất của nghiên cứu</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_Toc148965998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14</w:t>
            </w:r>
            <w:r w:rsidRPr="00953E54">
              <w:rPr>
                <w:rFonts w:ascii="Times New Roman" w:hAnsi="Times New Roman" w:cs="Times New Roman"/>
                <w:noProof/>
                <w:webHidden/>
              </w:rPr>
              <w:fldChar w:fldCharType="end"/>
            </w:r>
          </w:hyperlink>
        </w:p>
        <w:p w14:paraId="4D88ECE0" w14:textId="697A79AF" w:rsidR="00953E54" w:rsidRPr="00953E54" w:rsidRDefault="00953E54">
          <w:pPr>
            <w:pStyle w:val="TOC3"/>
            <w:tabs>
              <w:tab w:val="left" w:pos="1320"/>
              <w:tab w:val="right" w:leader="dot" w:pos="9054"/>
            </w:tabs>
            <w:rPr>
              <w:rFonts w:ascii="Times New Roman" w:eastAsiaTheme="minorEastAsia" w:hAnsi="Times New Roman" w:cs="Times New Roman"/>
              <w:noProof/>
              <w:sz w:val="22"/>
              <w:szCs w:val="22"/>
              <w:lang w:val="en-US"/>
            </w:rPr>
          </w:pPr>
          <w:hyperlink w:anchor="_Toc148965999" w:history="1">
            <w:r w:rsidRPr="00953E54">
              <w:rPr>
                <w:rStyle w:val="Hyperlink"/>
                <w:rFonts w:ascii="Times New Roman" w:hAnsi="Times New Roman" w:cs="Times New Roman"/>
                <w:noProof/>
              </w:rPr>
              <w:t>4.5.1.</w:t>
            </w:r>
            <w:r w:rsidRPr="00953E54">
              <w:rPr>
                <w:rFonts w:ascii="Times New Roman" w:eastAsiaTheme="minorEastAsia" w:hAnsi="Times New Roman" w:cs="Times New Roman"/>
                <w:noProof/>
                <w:sz w:val="22"/>
                <w:szCs w:val="22"/>
                <w:lang w:val="en-US"/>
              </w:rPr>
              <w:tab/>
            </w:r>
            <w:r w:rsidRPr="00953E54">
              <w:rPr>
                <w:rStyle w:val="Hyperlink"/>
                <w:rFonts w:ascii="Times New Roman" w:hAnsi="Times New Roman" w:cs="Times New Roman"/>
                <w:noProof/>
              </w:rPr>
              <w:t>Đề xuất cho doanh nghiệp sàn thương mại điện tử</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_Toc148965999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14</w:t>
            </w:r>
            <w:r w:rsidRPr="00953E54">
              <w:rPr>
                <w:rFonts w:ascii="Times New Roman" w:hAnsi="Times New Roman" w:cs="Times New Roman"/>
                <w:noProof/>
                <w:webHidden/>
              </w:rPr>
              <w:fldChar w:fldCharType="end"/>
            </w:r>
          </w:hyperlink>
        </w:p>
        <w:p w14:paraId="18F41AEE" w14:textId="4D2AC7CD" w:rsidR="00953E54" w:rsidRPr="00953E54" w:rsidRDefault="00953E54">
          <w:pPr>
            <w:pStyle w:val="TOC3"/>
            <w:tabs>
              <w:tab w:val="left" w:pos="1320"/>
              <w:tab w:val="right" w:leader="dot" w:pos="9054"/>
            </w:tabs>
            <w:rPr>
              <w:rFonts w:ascii="Times New Roman" w:eastAsiaTheme="minorEastAsia" w:hAnsi="Times New Roman" w:cs="Times New Roman"/>
              <w:noProof/>
              <w:sz w:val="22"/>
              <w:szCs w:val="22"/>
              <w:lang w:val="en-US"/>
            </w:rPr>
          </w:pPr>
          <w:hyperlink w:anchor="_Toc148966000" w:history="1">
            <w:r w:rsidRPr="00953E54">
              <w:rPr>
                <w:rStyle w:val="Hyperlink"/>
                <w:rFonts w:ascii="Times New Roman" w:hAnsi="Times New Roman" w:cs="Times New Roman"/>
                <w:noProof/>
              </w:rPr>
              <w:t>4.5.2.</w:t>
            </w:r>
            <w:r w:rsidRPr="00953E54">
              <w:rPr>
                <w:rFonts w:ascii="Times New Roman" w:eastAsiaTheme="minorEastAsia" w:hAnsi="Times New Roman" w:cs="Times New Roman"/>
                <w:noProof/>
                <w:sz w:val="22"/>
                <w:szCs w:val="22"/>
                <w:lang w:val="en-US"/>
              </w:rPr>
              <w:tab/>
            </w:r>
            <w:r w:rsidRPr="00953E54">
              <w:rPr>
                <w:rStyle w:val="Hyperlink"/>
                <w:rFonts w:ascii="Times New Roman" w:hAnsi="Times New Roman" w:cs="Times New Roman"/>
                <w:noProof/>
              </w:rPr>
              <w:t>Đề xuất cho các nhà hoạch định chính sách</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_Toc148966000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16</w:t>
            </w:r>
            <w:r w:rsidRPr="00953E54">
              <w:rPr>
                <w:rFonts w:ascii="Times New Roman" w:hAnsi="Times New Roman" w:cs="Times New Roman"/>
                <w:noProof/>
                <w:webHidden/>
              </w:rPr>
              <w:fldChar w:fldCharType="end"/>
            </w:r>
          </w:hyperlink>
        </w:p>
        <w:p w14:paraId="67B9CFDC" w14:textId="18E017CB" w:rsidR="00953E54" w:rsidRPr="00953E54" w:rsidRDefault="00953E54">
          <w:pPr>
            <w:pStyle w:val="TOC3"/>
            <w:tabs>
              <w:tab w:val="left" w:pos="1320"/>
              <w:tab w:val="right" w:leader="dot" w:pos="9054"/>
            </w:tabs>
            <w:rPr>
              <w:rFonts w:ascii="Times New Roman" w:eastAsiaTheme="minorEastAsia" w:hAnsi="Times New Roman" w:cs="Times New Roman"/>
              <w:noProof/>
              <w:sz w:val="22"/>
              <w:szCs w:val="22"/>
              <w:lang w:val="en-US"/>
            </w:rPr>
          </w:pPr>
          <w:hyperlink w:anchor="_Toc148966001" w:history="1">
            <w:r w:rsidRPr="00953E54">
              <w:rPr>
                <w:rStyle w:val="Hyperlink"/>
                <w:rFonts w:ascii="Times New Roman" w:hAnsi="Times New Roman" w:cs="Times New Roman"/>
                <w:noProof/>
              </w:rPr>
              <w:t>4.5.3.</w:t>
            </w:r>
            <w:r w:rsidRPr="00953E54">
              <w:rPr>
                <w:rFonts w:ascii="Times New Roman" w:eastAsiaTheme="minorEastAsia" w:hAnsi="Times New Roman" w:cs="Times New Roman"/>
                <w:noProof/>
                <w:sz w:val="22"/>
                <w:szCs w:val="22"/>
                <w:lang w:val="en-US"/>
              </w:rPr>
              <w:tab/>
            </w:r>
            <w:r w:rsidRPr="00953E54">
              <w:rPr>
                <w:rStyle w:val="Hyperlink"/>
                <w:rFonts w:ascii="Times New Roman" w:hAnsi="Times New Roman" w:cs="Times New Roman"/>
                <w:noProof/>
              </w:rPr>
              <w:t xml:space="preserve">Đề xuất </w:t>
            </w:r>
            <w:r w:rsidR="000C0381">
              <w:rPr>
                <w:rStyle w:val="Hyperlink"/>
                <w:rFonts w:ascii="Times New Roman" w:hAnsi="Times New Roman" w:cs="Times New Roman"/>
                <w:noProof/>
              </w:rPr>
              <w:t>cho</w:t>
            </w:r>
            <w:r w:rsidRPr="00953E54">
              <w:rPr>
                <w:rStyle w:val="Hyperlink"/>
                <w:rFonts w:ascii="Times New Roman" w:hAnsi="Times New Roman" w:cs="Times New Roman"/>
                <w:noProof/>
              </w:rPr>
              <w:t xml:space="preserve"> các đối tượng liên quan khác</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_Toc148966001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17</w:t>
            </w:r>
            <w:r w:rsidRPr="00953E54">
              <w:rPr>
                <w:rFonts w:ascii="Times New Roman" w:hAnsi="Times New Roman" w:cs="Times New Roman"/>
                <w:noProof/>
                <w:webHidden/>
              </w:rPr>
              <w:fldChar w:fldCharType="end"/>
            </w:r>
          </w:hyperlink>
        </w:p>
        <w:p w14:paraId="5E681BFD" w14:textId="04E7501F" w:rsidR="00953E54" w:rsidRPr="00953E54" w:rsidRDefault="00953E54" w:rsidP="00953E54">
          <w:pPr>
            <w:pStyle w:val="TOC1"/>
            <w:rPr>
              <w:rFonts w:eastAsiaTheme="minorEastAsia"/>
              <w:noProof/>
              <w:sz w:val="22"/>
              <w:szCs w:val="22"/>
              <w:lang w:val="en-US"/>
            </w:rPr>
          </w:pPr>
          <w:hyperlink w:anchor="_Toc148966002" w:history="1">
            <w:r w:rsidRPr="00953E54">
              <w:rPr>
                <w:rStyle w:val="Hyperlink"/>
                <w:rFonts w:ascii="Times New Roman" w:hAnsi="Times New Roman" w:cs="Times New Roman"/>
                <w:noProof/>
                <w:lang w:val="en-US"/>
              </w:rPr>
              <w:t>V.</w:t>
            </w:r>
            <w:r w:rsidRPr="00953E54">
              <w:rPr>
                <w:rFonts w:eastAsiaTheme="minorEastAsia"/>
                <w:noProof/>
                <w:sz w:val="22"/>
                <w:szCs w:val="22"/>
                <w:lang w:val="en-US"/>
              </w:rPr>
              <w:tab/>
            </w:r>
            <w:r w:rsidRPr="00953E54">
              <w:rPr>
                <w:rStyle w:val="Hyperlink"/>
                <w:rFonts w:ascii="Times New Roman" w:hAnsi="Times New Roman" w:cs="Times New Roman"/>
                <w:noProof/>
              </w:rPr>
              <w:t>CHƯƠNG</w:t>
            </w:r>
            <w:r w:rsidRPr="00953E54">
              <w:rPr>
                <w:rStyle w:val="Hyperlink"/>
                <w:rFonts w:ascii="Times New Roman" w:hAnsi="Times New Roman" w:cs="Times New Roman"/>
                <w:noProof/>
                <w:lang w:val="en-US"/>
              </w:rPr>
              <w:t xml:space="preserve"> V: KẾT LUẬN</w:t>
            </w:r>
            <w:r w:rsidRPr="00953E54">
              <w:rPr>
                <w:noProof/>
                <w:webHidden/>
              </w:rPr>
              <w:tab/>
            </w:r>
            <w:r w:rsidRPr="00953E54">
              <w:rPr>
                <w:noProof/>
                <w:webHidden/>
              </w:rPr>
              <w:fldChar w:fldCharType="begin"/>
            </w:r>
            <w:r w:rsidRPr="00953E54">
              <w:rPr>
                <w:noProof/>
                <w:webHidden/>
              </w:rPr>
              <w:instrText xml:space="preserve"> PAGEREF _Toc148966002 \h </w:instrText>
            </w:r>
            <w:r w:rsidRPr="00953E54">
              <w:rPr>
                <w:noProof/>
                <w:webHidden/>
              </w:rPr>
            </w:r>
            <w:r w:rsidRPr="00953E54">
              <w:rPr>
                <w:noProof/>
                <w:webHidden/>
              </w:rPr>
              <w:fldChar w:fldCharType="separate"/>
            </w:r>
            <w:r w:rsidR="00C44A54">
              <w:rPr>
                <w:noProof/>
                <w:webHidden/>
              </w:rPr>
              <w:t>17</w:t>
            </w:r>
            <w:r w:rsidRPr="00953E54">
              <w:rPr>
                <w:noProof/>
                <w:webHidden/>
              </w:rPr>
              <w:fldChar w:fldCharType="end"/>
            </w:r>
          </w:hyperlink>
        </w:p>
        <w:p w14:paraId="5B06966B" w14:textId="52597629" w:rsidR="00953E54" w:rsidRPr="00953E54" w:rsidRDefault="00953E54">
          <w:pPr>
            <w:pStyle w:val="TOC2"/>
            <w:rPr>
              <w:rFonts w:ascii="Times New Roman" w:eastAsiaTheme="minorEastAsia" w:hAnsi="Times New Roman" w:cs="Times New Roman"/>
              <w:b w:val="0"/>
              <w:bCs w:val="0"/>
              <w:noProof/>
              <w:lang w:val="en-US"/>
            </w:rPr>
          </w:pPr>
          <w:hyperlink w:anchor="_Toc148966003" w:history="1">
            <w:r w:rsidRPr="00953E54">
              <w:rPr>
                <w:rStyle w:val="Hyperlink"/>
                <w:rFonts w:ascii="Times New Roman" w:hAnsi="Times New Roman" w:cs="Times New Roman"/>
                <w:noProof/>
              </w:rPr>
              <w:t>5.1.</w:t>
            </w:r>
            <w:r w:rsidRPr="00953E54">
              <w:rPr>
                <w:rFonts w:ascii="Times New Roman" w:eastAsiaTheme="minorEastAsia" w:hAnsi="Times New Roman" w:cs="Times New Roman"/>
                <w:b w:val="0"/>
                <w:bCs w:val="0"/>
                <w:noProof/>
                <w:lang w:val="en-US"/>
              </w:rPr>
              <w:tab/>
            </w:r>
            <w:r w:rsidRPr="00953E54">
              <w:rPr>
                <w:rStyle w:val="Hyperlink"/>
                <w:rFonts w:ascii="Times New Roman" w:hAnsi="Times New Roman" w:cs="Times New Roman"/>
                <w:noProof/>
              </w:rPr>
              <w:t>Kết luận</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_Toc148966003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17</w:t>
            </w:r>
            <w:r w:rsidRPr="00953E54">
              <w:rPr>
                <w:rFonts w:ascii="Times New Roman" w:hAnsi="Times New Roman" w:cs="Times New Roman"/>
                <w:noProof/>
                <w:webHidden/>
              </w:rPr>
              <w:fldChar w:fldCharType="end"/>
            </w:r>
          </w:hyperlink>
        </w:p>
        <w:p w14:paraId="26C57B16" w14:textId="01FF1FE3" w:rsidR="00953E54" w:rsidRPr="00953E54" w:rsidRDefault="00953E54">
          <w:pPr>
            <w:pStyle w:val="TOC2"/>
            <w:rPr>
              <w:rFonts w:ascii="Times New Roman" w:eastAsiaTheme="minorEastAsia" w:hAnsi="Times New Roman" w:cs="Times New Roman"/>
              <w:b w:val="0"/>
              <w:bCs w:val="0"/>
              <w:noProof/>
              <w:lang w:val="en-US"/>
            </w:rPr>
          </w:pPr>
          <w:hyperlink w:anchor="_Toc148966004" w:history="1">
            <w:r w:rsidRPr="00953E54">
              <w:rPr>
                <w:rStyle w:val="Hyperlink"/>
                <w:rFonts w:ascii="Times New Roman" w:hAnsi="Times New Roman" w:cs="Times New Roman"/>
                <w:noProof/>
              </w:rPr>
              <w:t>5.2.</w:t>
            </w:r>
            <w:r w:rsidRPr="00953E54">
              <w:rPr>
                <w:rFonts w:ascii="Times New Roman" w:eastAsiaTheme="minorEastAsia" w:hAnsi="Times New Roman" w:cs="Times New Roman"/>
                <w:b w:val="0"/>
                <w:bCs w:val="0"/>
                <w:noProof/>
                <w:lang w:val="en-US"/>
              </w:rPr>
              <w:tab/>
            </w:r>
            <w:r w:rsidRPr="00953E54">
              <w:rPr>
                <w:rStyle w:val="Hyperlink"/>
                <w:rFonts w:ascii="Times New Roman" w:hAnsi="Times New Roman" w:cs="Times New Roman"/>
                <w:noProof/>
              </w:rPr>
              <w:t>Đề xuất nghiên cứu trong thời gian tới</w:t>
            </w:r>
            <w:r w:rsidRPr="00953E54">
              <w:rPr>
                <w:rFonts w:ascii="Times New Roman" w:hAnsi="Times New Roman" w:cs="Times New Roman"/>
                <w:noProof/>
                <w:webHidden/>
              </w:rPr>
              <w:tab/>
            </w:r>
            <w:r w:rsidRPr="00953E54">
              <w:rPr>
                <w:rFonts w:ascii="Times New Roman" w:hAnsi="Times New Roman" w:cs="Times New Roman"/>
                <w:noProof/>
                <w:webHidden/>
              </w:rPr>
              <w:fldChar w:fldCharType="begin"/>
            </w:r>
            <w:r w:rsidRPr="00953E54">
              <w:rPr>
                <w:rFonts w:ascii="Times New Roman" w:hAnsi="Times New Roman" w:cs="Times New Roman"/>
                <w:noProof/>
                <w:webHidden/>
              </w:rPr>
              <w:instrText xml:space="preserve"> PAGEREF _Toc148966004 \h </w:instrText>
            </w:r>
            <w:r w:rsidRPr="00953E54">
              <w:rPr>
                <w:rFonts w:ascii="Times New Roman" w:hAnsi="Times New Roman" w:cs="Times New Roman"/>
                <w:noProof/>
                <w:webHidden/>
              </w:rPr>
            </w:r>
            <w:r w:rsidRPr="00953E54">
              <w:rPr>
                <w:rFonts w:ascii="Times New Roman" w:hAnsi="Times New Roman" w:cs="Times New Roman"/>
                <w:noProof/>
                <w:webHidden/>
              </w:rPr>
              <w:fldChar w:fldCharType="separate"/>
            </w:r>
            <w:r w:rsidR="00C44A54">
              <w:rPr>
                <w:rFonts w:ascii="Times New Roman" w:hAnsi="Times New Roman" w:cs="Times New Roman"/>
                <w:noProof/>
                <w:webHidden/>
              </w:rPr>
              <w:t>19</w:t>
            </w:r>
            <w:r w:rsidRPr="00953E54">
              <w:rPr>
                <w:rFonts w:ascii="Times New Roman" w:hAnsi="Times New Roman" w:cs="Times New Roman"/>
                <w:noProof/>
                <w:webHidden/>
              </w:rPr>
              <w:fldChar w:fldCharType="end"/>
            </w:r>
          </w:hyperlink>
        </w:p>
        <w:p w14:paraId="34DDCCE9" w14:textId="19A642AA" w:rsidR="00391356" w:rsidRPr="00953E54" w:rsidRDefault="00391356">
          <w:pPr>
            <w:rPr>
              <w:rFonts w:ascii="Times New Roman" w:hAnsi="Times New Roman" w:cs="Times New Roman"/>
            </w:rPr>
          </w:pPr>
          <w:r w:rsidRPr="00953E54">
            <w:rPr>
              <w:rFonts w:ascii="Times New Roman" w:hAnsi="Times New Roman" w:cs="Times New Roman"/>
              <w:b/>
              <w:bCs/>
              <w:noProof/>
            </w:rPr>
            <w:fldChar w:fldCharType="end"/>
          </w:r>
        </w:p>
      </w:sdtContent>
    </w:sdt>
    <w:p w14:paraId="404210C6" w14:textId="29714946" w:rsidR="009F588B" w:rsidRPr="00953E54" w:rsidRDefault="005D2B8A" w:rsidP="009822F5">
      <w:pPr>
        <w:pStyle w:val="Heading1"/>
        <w:rPr>
          <w:rFonts w:cs="Times New Roman"/>
          <w:lang w:val="en-US"/>
        </w:rPr>
      </w:pPr>
      <w:bookmarkStart w:id="5" w:name="_Toc148965976"/>
      <w:r w:rsidRPr="00953E54">
        <w:rPr>
          <w:rFonts w:cs="Times New Roman"/>
        </w:rPr>
        <w:lastRenderedPageBreak/>
        <w:t>CHƯƠNG</w:t>
      </w:r>
      <w:r w:rsidR="009F588B" w:rsidRPr="00953E54">
        <w:rPr>
          <w:rFonts w:cs="Times New Roman"/>
          <w:lang w:val="en-US"/>
        </w:rPr>
        <w:t xml:space="preserve"> I. </w:t>
      </w:r>
      <w:bookmarkEnd w:id="3"/>
      <w:bookmarkEnd w:id="2"/>
      <w:r w:rsidRPr="00953E54">
        <w:rPr>
          <w:rFonts w:cs="Times New Roman"/>
        </w:rPr>
        <w:t>GIỚI THIỆU</w:t>
      </w:r>
      <w:bookmarkEnd w:id="5"/>
    </w:p>
    <w:p w14:paraId="7CBDCCCD" w14:textId="6FDFD750" w:rsidR="00306DE9" w:rsidRPr="00953E54" w:rsidRDefault="005D2B8A" w:rsidP="00BD27CF">
      <w:pPr>
        <w:pStyle w:val="Heading2"/>
        <w:numPr>
          <w:ilvl w:val="1"/>
          <w:numId w:val="7"/>
        </w:numPr>
      </w:pPr>
      <w:bookmarkStart w:id="6" w:name="_Toc148965977"/>
      <w:r w:rsidRPr="00953E54">
        <w:t>Giới thiệu chung</w:t>
      </w:r>
      <w:bookmarkEnd w:id="6"/>
    </w:p>
    <w:p w14:paraId="79540E39" w14:textId="227D2BC6" w:rsidR="005D2B8A" w:rsidRPr="00953E54" w:rsidRDefault="005D2B8A" w:rsidP="005D2B8A">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Nền kinh tế Internet tại Việt Nam đã trải qua sự phát triển đáng kể, với thị trường được định giá 14 tỷ đô la vào năm 2019 và dự kiến đạt 52 tỷ đô la vào năm 2025. Những con số này từ </w:t>
      </w:r>
      <w:r w:rsidR="001966AE" w:rsidRPr="00953E54">
        <w:rPr>
          <w:rFonts w:ascii="Times New Roman" w:hAnsi="Times New Roman" w:cs="Times New Roman"/>
          <w:sz w:val="28"/>
          <w:szCs w:val="28"/>
          <w:lang w:val="en-US"/>
        </w:rPr>
        <w:t>Sách trắng thương mại điện tử Việt Nam</w:t>
      </w:r>
      <w:r w:rsidRPr="00953E54">
        <w:rPr>
          <w:rFonts w:ascii="Times New Roman" w:hAnsi="Times New Roman" w:cs="Times New Roman"/>
          <w:sz w:val="28"/>
          <w:szCs w:val="28"/>
          <w:lang w:val="en-US"/>
        </w:rPr>
        <w:t xml:space="preserve"> 2022 nhấn mạnh vai trò quan trọng của các nền tảng trực tuyến trong nền kinh tế của đất nước. Hơn nữa, đại dịch COVID-19 cũng đã gia tăng sự phát triển của thương mại điện tử, khi ngày càng có nhiều người tiêu dùng chuyển sang mua sắm trực tuyến do các biện pháp giãn cách xã hội</w:t>
      </w:r>
    </w:p>
    <w:p w14:paraId="3D22BDEC" w14:textId="6AE7DD24" w:rsidR="003014F6" w:rsidRPr="00953E54" w:rsidRDefault="00200EE6" w:rsidP="00BD27CF">
      <w:pPr>
        <w:pStyle w:val="Heading2"/>
        <w:numPr>
          <w:ilvl w:val="1"/>
          <w:numId w:val="7"/>
        </w:numPr>
      </w:pPr>
      <w:bookmarkStart w:id="7" w:name="_Toc148965978"/>
      <w:r w:rsidRPr="00953E54">
        <w:t>Mục tiêu nghiên cứu</w:t>
      </w:r>
      <w:bookmarkEnd w:id="7"/>
    </w:p>
    <w:p w14:paraId="627B2A06" w14:textId="5D913EFB" w:rsidR="001966AE" w:rsidRPr="00953E54" w:rsidRDefault="001966AE" w:rsidP="00C42F0D">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Mục tiêu nghiên cứu của luận văn "Hành vi mua sắm của người tiêu dùng trên các nền tảng thương mại điện tử" bao gồm câu hỏi nghiên cứu chính:</w:t>
      </w:r>
    </w:p>
    <w:p w14:paraId="52EFF78B" w14:textId="77777777" w:rsidR="001966AE" w:rsidRPr="00953E54" w:rsidRDefault="001966AE" w:rsidP="00C42F0D">
      <w:pPr>
        <w:spacing w:after="0" w:line="360" w:lineRule="auto"/>
        <w:ind w:firstLine="720"/>
        <w:jc w:val="both"/>
        <w:rPr>
          <w:rFonts w:ascii="Times New Roman" w:hAnsi="Times New Roman" w:cs="Times New Roman"/>
          <w:b/>
          <w:i/>
          <w:sz w:val="28"/>
          <w:szCs w:val="28"/>
          <w:lang w:val="en-US"/>
        </w:rPr>
      </w:pPr>
      <w:r w:rsidRPr="00953E54">
        <w:rPr>
          <w:rFonts w:ascii="Times New Roman" w:hAnsi="Times New Roman" w:cs="Times New Roman"/>
          <w:b/>
          <w:i/>
          <w:sz w:val="28"/>
          <w:szCs w:val="28"/>
          <w:lang w:val="en-US"/>
        </w:rPr>
        <w:t>Những yếu tố nào ảnh hưởng đến hành vi mua sắm của người tiêu dùng trên các nền tảng thương mại điện tử tại Việt Nam?</w:t>
      </w:r>
    </w:p>
    <w:p w14:paraId="0EA546A8" w14:textId="063E6A3B" w:rsidR="001966AE" w:rsidRPr="00953E54" w:rsidRDefault="001966AE" w:rsidP="001966AE">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Các câu hỏi nghiên cứu nhỏ:</w:t>
      </w:r>
    </w:p>
    <w:p w14:paraId="57A2AB3B" w14:textId="5EF3471D" w:rsidR="001966AE" w:rsidRPr="00953E54" w:rsidRDefault="00200EE6" w:rsidP="001966AE">
      <w:pPr>
        <w:spacing w:after="0" w:line="360" w:lineRule="auto"/>
        <w:ind w:firstLine="720"/>
        <w:jc w:val="both"/>
        <w:rPr>
          <w:rFonts w:ascii="Times New Roman" w:hAnsi="Times New Roman" w:cs="Times New Roman"/>
          <w:i/>
          <w:sz w:val="28"/>
          <w:szCs w:val="28"/>
          <w:lang w:val="en-US"/>
        </w:rPr>
      </w:pPr>
      <w:r w:rsidRPr="00953E54">
        <w:rPr>
          <w:rFonts w:ascii="Times New Roman" w:hAnsi="Times New Roman" w:cs="Times New Roman"/>
          <w:i/>
          <w:sz w:val="28"/>
          <w:szCs w:val="28"/>
          <w:lang w:val="en-US"/>
        </w:rPr>
        <w:t xml:space="preserve">- </w:t>
      </w:r>
      <w:r w:rsidR="001966AE" w:rsidRPr="00953E54">
        <w:rPr>
          <w:rFonts w:ascii="Times New Roman" w:hAnsi="Times New Roman" w:cs="Times New Roman"/>
          <w:i/>
          <w:sz w:val="28"/>
          <w:szCs w:val="28"/>
          <w:lang w:val="en-US"/>
        </w:rPr>
        <w:t>Sự khác biệt trong hành vi của khách hàng giữa mua sắm trực tuyến và truyền thống là gì?</w:t>
      </w:r>
    </w:p>
    <w:p w14:paraId="0B188694" w14:textId="6B893A75" w:rsidR="001966AE" w:rsidRPr="00953E54" w:rsidRDefault="00200EE6" w:rsidP="001966AE">
      <w:pPr>
        <w:spacing w:after="0" w:line="360" w:lineRule="auto"/>
        <w:ind w:firstLine="720"/>
        <w:jc w:val="both"/>
        <w:rPr>
          <w:rFonts w:ascii="Times New Roman" w:hAnsi="Times New Roman" w:cs="Times New Roman"/>
          <w:i/>
          <w:sz w:val="28"/>
          <w:szCs w:val="28"/>
          <w:lang w:val="en-US"/>
        </w:rPr>
      </w:pPr>
      <w:r w:rsidRPr="00953E54">
        <w:rPr>
          <w:rFonts w:ascii="Times New Roman" w:hAnsi="Times New Roman" w:cs="Times New Roman"/>
          <w:i/>
          <w:sz w:val="28"/>
          <w:szCs w:val="28"/>
          <w:lang w:val="en-US"/>
        </w:rPr>
        <w:t xml:space="preserve">- </w:t>
      </w:r>
      <w:r w:rsidR="001966AE" w:rsidRPr="00953E54">
        <w:rPr>
          <w:rFonts w:ascii="Times New Roman" w:hAnsi="Times New Roman" w:cs="Times New Roman"/>
          <w:i/>
          <w:sz w:val="28"/>
          <w:szCs w:val="28"/>
          <w:lang w:val="en-US"/>
        </w:rPr>
        <w:t>Chiến lược marketing hiệu quả nào dành cho các doanh nghiệp trên nền tảng thương mại điện tử tại Việt Nam để thu hút và giữ chân khách hàng trực tuyến là gì?</w:t>
      </w:r>
    </w:p>
    <w:p w14:paraId="71A3FC71" w14:textId="1F839A9B" w:rsidR="00917D38" w:rsidRPr="00953E54" w:rsidRDefault="00200EE6" w:rsidP="00BD27CF">
      <w:pPr>
        <w:pStyle w:val="Heading2"/>
        <w:numPr>
          <w:ilvl w:val="1"/>
          <w:numId w:val="7"/>
        </w:numPr>
      </w:pPr>
      <w:bookmarkStart w:id="8" w:name="_Toc148965979"/>
      <w:r w:rsidRPr="00953E54">
        <w:t>Sự cần thiết của nghiên cứu</w:t>
      </w:r>
      <w:bookmarkEnd w:id="8"/>
    </w:p>
    <w:p w14:paraId="7D07E6E4" w14:textId="57656D1B" w:rsidR="00200EE6" w:rsidRPr="00953E54" w:rsidRDefault="00200EE6" w:rsidP="007B4B45">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Nghiên cứu này có ý nghĩa đối với các doanh nghiệp thương mại điện tử, nhà hoạch định chính sách và nhà nghiên cứu. Bằng cách xác định những yếu tố ảnh hưởng đến hành vi mua sắm của người tiêu dùng, các doanh nghiệp có thể phát triển các chiến lược marketing hiệu quả để thu hút và giữ chân khách hàng trực tuyến. Các nhà hoạch định chính sách cũng có thể hiểu được những thách thức quy định mà các nền tảng trực tuyến đang đối mặt và đưa ra quyết định có căn cứ để hỗ trợ sự phát triển của ngành công nghiệp thương mại điện tử. Ngoài ra, nghiên cứu này còn đóng góp vào các nghiên cứu về thương mại điện tử tại Việt Nam, mở rộng kiến thức và hiểu biết về một ngành đang phát triển nhanh chóng này.</w:t>
      </w:r>
    </w:p>
    <w:p w14:paraId="34718719" w14:textId="72A52D7E" w:rsidR="00B17061" w:rsidRPr="00953E54" w:rsidRDefault="00200EE6" w:rsidP="009822F5">
      <w:pPr>
        <w:pStyle w:val="Heading1"/>
        <w:rPr>
          <w:rFonts w:cs="Times New Roman"/>
          <w:lang w:val="en-US"/>
        </w:rPr>
      </w:pPr>
      <w:bookmarkStart w:id="9" w:name="_Toc148795302"/>
      <w:bookmarkStart w:id="10" w:name="_Toc148948353"/>
      <w:bookmarkStart w:id="11" w:name="_Toc148965980"/>
      <w:r w:rsidRPr="00953E54">
        <w:rPr>
          <w:rFonts w:cs="Times New Roman"/>
          <w:lang w:val="en-US"/>
        </w:rPr>
        <w:t>CHƯƠNG</w:t>
      </w:r>
      <w:r w:rsidR="009F588B" w:rsidRPr="00953E54">
        <w:rPr>
          <w:rFonts w:cs="Times New Roman"/>
          <w:lang w:val="en-US"/>
        </w:rPr>
        <w:t xml:space="preserve"> II. </w:t>
      </w:r>
      <w:bookmarkEnd w:id="9"/>
      <w:bookmarkEnd w:id="10"/>
      <w:r w:rsidRPr="00953E54">
        <w:rPr>
          <w:rFonts w:cs="Times New Roman"/>
          <w:lang w:val="en-US"/>
        </w:rPr>
        <w:t>LÝ THUYẾT</w:t>
      </w:r>
      <w:bookmarkEnd w:id="11"/>
    </w:p>
    <w:p w14:paraId="456FFA5D" w14:textId="7F1649C5" w:rsidR="005D5B79" w:rsidRPr="00953E54" w:rsidRDefault="0062417C" w:rsidP="00BD27CF">
      <w:pPr>
        <w:pStyle w:val="Heading2"/>
      </w:pPr>
      <w:bookmarkStart w:id="12" w:name="_Toc148965981"/>
      <w:r w:rsidRPr="00953E54">
        <w:rPr>
          <w:rStyle w:val="Heading3Char"/>
          <w:rFonts w:cs="Times New Roman"/>
          <w:b/>
          <w:szCs w:val="28"/>
        </w:rPr>
        <w:t>Khái niệm sàn giao dịch thương mại điện tử</w:t>
      </w:r>
      <w:bookmarkEnd w:id="12"/>
      <w:r w:rsidRPr="00953E54">
        <w:rPr>
          <w:rStyle w:val="Heading3Char"/>
          <w:rFonts w:cs="Times New Roman"/>
          <w:b/>
          <w:szCs w:val="28"/>
        </w:rPr>
        <w:t xml:space="preserve"> </w:t>
      </w:r>
    </w:p>
    <w:p w14:paraId="1CA7B134" w14:textId="13849673" w:rsidR="0062417C" w:rsidRPr="00953E54" w:rsidRDefault="0062417C" w:rsidP="00C42F0D">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Nghị định 52/2013/ND-CP là một văn bản pháp lý được Chính phủ Việt Nam ban hành nhằm cung cấp hướng dẫn và quy định về hoạt động thương mại điện tử tại Việt Nam. Nghị định này xác định sàn giao dịch thương mại điện tử là một loại hình </w:t>
      </w:r>
      <w:r w:rsidR="00D01BB3" w:rsidRPr="00953E54">
        <w:rPr>
          <w:rFonts w:ascii="Times New Roman" w:hAnsi="Times New Roman" w:cs="Times New Roman"/>
          <w:sz w:val="28"/>
          <w:szCs w:val="28"/>
          <w:lang w:val="en-US"/>
        </w:rPr>
        <w:t>website</w:t>
      </w:r>
      <w:r w:rsidRPr="00953E54">
        <w:rPr>
          <w:rFonts w:ascii="Times New Roman" w:hAnsi="Times New Roman" w:cs="Times New Roman"/>
          <w:sz w:val="28"/>
          <w:szCs w:val="28"/>
          <w:lang w:val="en-US"/>
        </w:rPr>
        <w:t xml:space="preserve"> cung cấp dịch vụ thương mại điện tử: </w:t>
      </w:r>
      <w:r w:rsidRPr="00953E54">
        <w:rPr>
          <w:rFonts w:ascii="Times New Roman" w:hAnsi="Times New Roman" w:cs="Times New Roman"/>
          <w:i/>
          <w:sz w:val="28"/>
          <w:szCs w:val="28"/>
          <w:lang w:val="en-US"/>
        </w:rPr>
        <w:t>"Dịch vụ thương mại điện tử là hoạt động thương mại điện tử theo đó thương nhân, tổ chức cung cấp dịch vụ thương mại điện tử thiết lập website thương mại điện tử để cung cấp môi trường cho thương nhân, tổ chức, cá nhân khác tiến hành hoạt động xúc tiến thương mại, bán hàng hóa hoặc cung ứng dịch vụ</w:t>
      </w:r>
      <w:r w:rsidR="006620D5" w:rsidRPr="00953E54">
        <w:rPr>
          <w:rFonts w:ascii="Times New Roman" w:hAnsi="Times New Roman" w:cs="Times New Roman"/>
          <w:i/>
          <w:sz w:val="28"/>
          <w:szCs w:val="28"/>
          <w:lang w:val="en-US"/>
        </w:rPr>
        <w:t xml:space="preserve">”. </w:t>
      </w:r>
      <w:r w:rsidRPr="00953E54">
        <w:rPr>
          <w:rFonts w:ascii="Times New Roman" w:hAnsi="Times New Roman" w:cs="Times New Roman"/>
          <w:sz w:val="28"/>
          <w:szCs w:val="28"/>
          <w:lang w:val="en-US"/>
        </w:rPr>
        <w:t xml:space="preserve">Một </w:t>
      </w:r>
      <w:r w:rsidR="00D01BB3" w:rsidRPr="00953E54">
        <w:rPr>
          <w:rFonts w:ascii="Times New Roman" w:hAnsi="Times New Roman" w:cs="Times New Roman"/>
          <w:sz w:val="28"/>
          <w:szCs w:val="28"/>
          <w:lang w:val="en-US"/>
        </w:rPr>
        <w:t>webiste cung cấp dịch vụ</w:t>
      </w:r>
      <w:r w:rsidRPr="00953E54">
        <w:rPr>
          <w:rFonts w:ascii="Times New Roman" w:hAnsi="Times New Roman" w:cs="Times New Roman"/>
          <w:sz w:val="28"/>
          <w:szCs w:val="28"/>
          <w:lang w:val="en-US"/>
        </w:rPr>
        <w:t xml:space="preserve"> thương mại điện tử </w:t>
      </w:r>
      <w:r w:rsidR="00D01BB3" w:rsidRPr="00953E54">
        <w:rPr>
          <w:rFonts w:ascii="Times New Roman" w:hAnsi="Times New Roman" w:cs="Times New Roman"/>
          <w:sz w:val="28"/>
          <w:szCs w:val="28"/>
          <w:lang w:val="en-US"/>
        </w:rPr>
        <w:t xml:space="preserve">hay còn gọi một sàn giao dịch thương mại điện tử, </w:t>
      </w:r>
      <w:r w:rsidRPr="00953E54">
        <w:rPr>
          <w:rFonts w:ascii="Times New Roman" w:hAnsi="Times New Roman" w:cs="Times New Roman"/>
          <w:sz w:val="28"/>
          <w:szCs w:val="28"/>
          <w:lang w:val="en-US"/>
        </w:rPr>
        <w:t>về bản chất, là một nền tảng trực tuyến nơi người mua và người bán có thể gặp nhau để trao đổi hàng hoặc dịch vụ.</w:t>
      </w:r>
    </w:p>
    <w:p w14:paraId="28958559" w14:textId="5F9B4D61" w:rsidR="00D01BB3" w:rsidRPr="00953E54" w:rsidRDefault="00D01BB3" w:rsidP="00C42F0D">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Tổ chức Hợp tác và Phát triển Kinh tế (OECD) định nghĩa một nền tảng thương mại điện tử </w:t>
      </w:r>
      <w:r w:rsidRPr="00953E54">
        <w:rPr>
          <w:rFonts w:ascii="Times New Roman" w:hAnsi="Times New Roman" w:cs="Times New Roman"/>
          <w:i/>
          <w:sz w:val="28"/>
          <w:szCs w:val="28"/>
          <w:lang w:val="en-US"/>
        </w:rPr>
        <w:t>là "một sàn giao dịch thương mại điện tử cho phép người bán bên thứ ba cung cấp hàng hoá và dịch vụ cho người mua thông qua giao diện kỹ thuật số"</w:t>
      </w:r>
      <w:r w:rsidR="000312E3" w:rsidRPr="00953E54">
        <w:rPr>
          <w:rFonts w:ascii="Times New Roman" w:hAnsi="Times New Roman" w:cs="Times New Roman"/>
          <w:i/>
          <w:sz w:val="28"/>
          <w:szCs w:val="28"/>
          <w:lang w:val="en-US"/>
        </w:rPr>
        <w:t>.</w:t>
      </w:r>
      <w:r w:rsidRPr="00953E54">
        <w:rPr>
          <w:rFonts w:ascii="Times New Roman" w:hAnsi="Times New Roman" w:cs="Times New Roman"/>
          <w:sz w:val="28"/>
          <w:szCs w:val="28"/>
          <w:lang w:val="en-US"/>
        </w:rPr>
        <w:t xml:space="preserve"> Định nghĩa này rộng hơn so với định nghĩa được cung cấp trong Nghị định 52/2013/ND-CP, bởi nó bao gồm nhiều loại thị trường trực tuyến khác ngoài những nền tảng tập trung vào việc tạo điều kiện cho giao dịch giữa người mua và người bán, chẳng hạn như các nền tảng cung cấp quảng cáo trực tuyến hoặc </w:t>
      </w:r>
      <w:r w:rsidR="000D4E38" w:rsidRPr="00953E54">
        <w:rPr>
          <w:rFonts w:ascii="Times New Roman" w:hAnsi="Times New Roman" w:cs="Times New Roman"/>
          <w:sz w:val="28"/>
          <w:szCs w:val="28"/>
          <w:lang w:val="en-US"/>
        </w:rPr>
        <w:t>nền tảng cung cấp dịch vụ nội dung thông tin số</w:t>
      </w:r>
      <w:r w:rsidRPr="00953E54">
        <w:rPr>
          <w:rFonts w:ascii="Times New Roman" w:hAnsi="Times New Roman" w:cs="Times New Roman"/>
          <w:sz w:val="28"/>
          <w:szCs w:val="28"/>
          <w:lang w:val="en-US"/>
        </w:rPr>
        <w:t>.</w:t>
      </w:r>
    </w:p>
    <w:p w14:paraId="058B5BCD" w14:textId="3C98DCB0" w:rsidR="00FB643B" w:rsidRPr="00953E54" w:rsidRDefault="006620D5" w:rsidP="00BD27CF">
      <w:pPr>
        <w:pStyle w:val="Heading2"/>
      </w:pPr>
      <w:bookmarkStart w:id="13" w:name="_Toc148965982"/>
      <w:r w:rsidRPr="00953E54">
        <w:t>Khái niệm hành vi người tiêu dùng</w:t>
      </w:r>
      <w:bookmarkEnd w:id="13"/>
    </w:p>
    <w:p w14:paraId="7CD8A505" w14:textId="1B8C1898" w:rsidR="006620D5" w:rsidRPr="00953E54" w:rsidRDefault="006620D5" w:rsidP="00C42F0D">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Hành vi người tiêu dùng đề cập đến các hành động và quyết định mà cá nhân hoặc hộ gia đình thực hiện khi mua hàng hoá hoặc dịch vụ. Dưới đây là một số định nghĩa về hành vi người tiêu dùng trong lĩnh vực tiếp thị và khái niệm hành vi người tiêu dùng:</w:t>
      </w:r>
    </w:p>
    <w:p w14:paraId="3E3E328F" w14:textId="5EB5E60F" w:rsidR="00CB33B3" w:rsidRPr="00953E54" w:rsidRDefault="00B72541" w:rsidP="00C42F0D">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6620D5" w:rsidRPr="00953E54">
        <w:rPr>
          <w:rFonts w:ascii="Times New Roman" w:hAnsi="Times New Roman" w:cs="Times New Roman"/>
          <w:sz w:val="28"/>
          <w:szCs w:val="28"/>
          <w:lang w:val="en-US"/>
        </w:rPr>
        <w:t xml:space="preserve">Theo Kotler và Armstrong (2018), hành vi người tiêu dùng là </w:t>
      </w:r>
      <w:r w:rsidR="006620D5" w:rsidRPr="00953E54">
        <w:rPr>
          <w:rFonts w:ascii="Times New Roman" w:hAnsi="Times New Roman" w:cs="Times New Roman"/>
          <w:i/>
          <w:sz w:val="28"/>
          <w:szCs w:val="28"/>
          <w:lang w:val="en-US"/>
        </w:rPr>
        <w:t>"nghiên cứu về cá nhân, nhóm hoặc tổ chức và quy trình mà họ sử dụng để lựa chọn, mua, sử dụng và loại bỏ các sản phẩm, dịch vụ, trải nghiệm hoặc ý tưởng để đáp ứng nhu cầu và tác động của các quy trình này đối với người tiêu dùng và xã hội."</w:t>
      </w:r>
    </w:p>
    <w:p w14:paraId="2424ACDA" w14:textId="3D49DCF7" w:rsidR="00CB33B3" w:rsidRPr="00953E54" w:rsidRDefault="00B72541" w:rsidP="00C42F0D">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6620D5" w:rsidRPr="00953E54">
        <w:rPr>
          <w:rFonts w:ascii="Times New Roman" w:hAnsi="Times New Roman" w:cs="Times New Roman"/>
          <w:sz w:val="28"/>
          <w:szCs w:val="28"/>
          <w:lang w:val="en-US"/>
        </w:rPr>
        <w:t xml:space="preserve">Schiffman và Kanuk (2010) định nghĩa hành vi người tiêu dùng là </w:t>
      </w:r>
      <w:r w:rsidR="006620D5" w:rsidRPr="00953E54">
        <w:rPr>
          <w:rFonts w:ascii="Times New Roman" w:hAnsi="Times New Roman" w:cs="Times New Roman"/>
          <w:i/>
          <w:sz w:val="28"/>
          <w:szCs w:val="28"/>
          <w:lang w:val="en-US"/>
        </w:rPr>
        <w:t>"hành vi mà người tiêu dùng thể hiện khi tìm kiếm, mua, sử dụng, đánh giá và loại bỏ các sản phẩm và dịch vụ mà họ kỳ vọng sẽ đáp ứng nhu cầu của mình."</w:t>
      </w:r>
    </w:p>
    <w:p w14:paraId="0E813B42" w14:textId="7BC2C944" w:rsidR="00CB33B3" w:rsidRPr="00953E54" w:rsidRDefault="00B72541" w:rsidP="00C42F0D">
      <w:pPr>
        <w:spacing w:after="0" w:line="360" w:lineRule="auto"/>
        <w:ind w:firstLine="720"/>
        <w:jc w:val="both"/>
        <w:rPr>
          <w:rFonts w:ascii="Times New Roman" w:hAnsi="Times New Roman" w:cs="Times New Roman"/>
          <w:i/>
          <w:sz w:val="28"/>
          <w:szCs w:val="28"/>
          <w:lang w:val="en-US"/>
        </w:rPr>
      </w:pPr>
      <w:r w:rsidRPr="00953E54">
        <w:rPr>
          <w:rFonts w:ascii="Times New Roman" w:hAnsi="Times New Roman" w:cs="Times New Roman"/>
          <w:sz w:val="28"/>
          <w:szCs w:val="28"/>
          <w:lang w:val="en-US"/>
        </w:rPr>
        <w:t xml:space="preserve">- </w:t>
      </w:r>
      <w:r w:rsidR="006620D5" w:rsidRPr="00953E54">
        <w:rPr>
          <w:rFonts w:ascii="Times New Roman" w:hAnsi="Times New Roman" w:cs="Times New Roman"/>
          <w:sz w:val="28"/>
          <w:szCs w:val="28"/>
          <w:lang w:val="en-US"/>
        </w:rPr>
        <w:t xml:space="preserve">Engel, Blackwell và Miniard (1995) mô tả hành vi người tiêu dùng là </w:t>
      </w:r>
      <w:r w:rsidR="006620D5" w:rsidRPr="00953E54">
        <w:rPr>
          <w:rFonts w:ascii="Times New Roman" w:hAnsi="Times New Roman" w:cs="Times New Roman"/>
          <w:i/>
          <w:sz w:val="28"/>
          <w:szCs w:val="28"/>
          <w:lang w:val="en-US"/>
        </w:rPr>
        <w:t>"các hành động và quyết định của những người mua hàng và dịch vụ cho mục đích sử dụng cá nhân."</w:t>
      </w:r>
    </w:p>
    <w:p w14:paraId="64E4240E" w14:textId="6F658A4A" w:rsidR="00DB4D47" w:rsidRPr="00953E54" w:rsidRDefault="00B72541" w:rsidP="00C42F0D">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3D4F93" w:rsidRPr="00953E54">
        <w:rPr>
          <w:rFonts w:ascii="Times New Roman" w:hAnsi="Times New Roman" w:cs="Times New Roman"/>
          <w:sz w:val="28"/>
          <w:szCs w:val="28"/>
          <w:lang w:val="en-US"/>
        </w:rPr>
        <w:t xml:space="preserve">Theo Solomon, Russell-Bennett và Previte (2012), hành vi người tiêu dùng là </w:t>
      </w:r>
      <w:r w:rsidR="003D4F93" w:rsidRPr="00953E54">
        <w:rPr>
          <w:rFonts w:ascii="Times New Roman" w:hAnsi="Times New Roman" w:cs="Times New Roman"/>
          <w:i/>
          <w:sz w:val="28"/>
          <w:szCs w:val="28"/>
          <w:lang w:val="en-US"/>
        </w:rPr>
        <w:t>"các hoạt động, hành động và ảnh hưởng của những người mua hàng và sử dụng hàng hóa và dịch vụ để đáp ứng nhu cầu và mong muốn."</w:t>
      </w:r>
    </w:p>
    <w:p w14:paraId="29E81C24" w14:textId="17348333" w:rsidR="00DB4D47" w:rsidRPr="00953E54" w:rsidRDefault="00B72541" w:rsidP="00C42F0D">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3D4F93" w:rsidRPr="00953E54">
        <w:rPr>
          <w:rFonts w:ascii="Times New Roman" w:hAnsi="Times New Roman" w:cs="Times New Roman"/>
          <w:sz w:val="28"/>
          <w:szCs w:val="28"/>
          <w:lang w:val="en-US"/>
        </w:rPr>
        <w:t xml:space="preserve">Loudon và Della Bitta (1993) định nghĩa hành vi người tiêu dùng là </w:t>
      </w:r>
      <w:r w:rsidR="003D4F93" w:rsidRPr="00953E54">
        <w:rPr>
          <w:rFonts w:ascii="Times New Roman" w:hAnsi="Times New Roman" w:cs="Times New Roman"/>
          <w:i/>
          <w:sz w:val="28"/>
          <w:szCs w:val="28"/>
          <w:lang w:val="en-US"/>
        </w:rPr>
        <w:t>"quá trình quyết định và hoạt động vật chất của những người mua hàng và dịch vụ."</w:t>
      </w:r>
    </w:p>
    <w:p w14:paraId="007B12BE" w14:textId="74EB8BB4" w:rsidR="00DB4D47" w:rsidRPr="00953E54" w:rsidRDefault="00B72541" w:rsidP="00C42F0D">
      <w:pPr>
        <w:spacing w:after="0" w:line="360" w:lineRule="auto"/>
        <w:ind w:firstLine="720"/>
        <w:jc w:val="both"/>
        <w:rPr>
          <w:rFonts w:ascii="Times New Roman" w:hAnsi="Times New Roman" w:cs="Times New Roman"/>
          <w:i/>
          <w:sz w:val="28"/>
          <w:szCs w:val="28"/>
          <w:lang w:val="en-US"/>
        </w:rPr>
      </w:pPr>
      <w:r w:rsidRPr="00953E54">
        <w:rPr>
          <w:rFonts w:ascii="Times New Roman" w:hAnsi="Times New Roman" w:cs="Times New Roman"/>
          <w:sz w:val="28"/>
          <w:szCs w:val="28"/>
          <w:lang w:val="en-US"/>
        </w:rPr>
        <w:t xml:space="preserve">- </w:t>
      </w:r>
      <w:r w:rsidR="003D4F93" w:rsidRPr="00953E54">
        <w:rPr>
          <w:rFonts w:ascii="Times New Roman" w:hAnsi="Times New Roman" w:cs="Times New Roman"/>
          <w:sz w:val="28"/>
          <w:szCs w:val="28"/>
          <w:lang w:val="en-US"/>
        </w:rPr>
        <w:t xml:space="preserve">Belch và Belch (2018) mô tả hành vi người tiêu dùng là </w:t>
      </w:r>
      <w:r w:rsidR="003D4F93" w:rsidRPr="00953E54">
        <w:rPr>
          <w:rFonts w:ascii="Times New Roman" w:hAnsi="Times New Roman" w:cs="Times New Roman"/>
          <w:i/>
          <w:sz w:val="28"/>
          <w:szCs w:val="28"/>
          <w:lang w:val="en-US"/>
        </w:rPr>
        <w:t>"các hành động và quyết định của cá nhân và hộ gia đình khi mua hàng và dịch vụ cho mục đích sử dụng cá nhân."</w:t>
      </w:r>
    </w:p>
    <w:p w14:paraId="14D6399A" w14:textId="5042B1BF" w:rsidR="00FB643B" w:rsidRPr="00953E54" w:rsidRDefault="003D4F93" w:rsidP="00BD27CF">
      <w:pPr>
        <w:pStyle w:val="Heading2"/>
      </w:pPr>
      <w:bookmarkStart w:id="14" w:name="_Hlk141171966"/>
      <w:bookmarkStart w:id="15" w:name="_Toc148965983"/>
      <w:r w:rsidRPr="00953E54">
        <w:t>Khái niệm hành vi người tiêu dùng trực tuyến</w:t>
      </w:r>
      <w:bookmarkEnd w:id="15"/>
    </w:p>
    <w:p w14:paraId="68E88332" w14:textId="77777777" w:rsidR="003D4F93" w:rsidRPr="00953E54" w:rsidRDefault="003D4F93" w:rsidP="003D4F93">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Hành vi người tiêu dùng trực tuyến đề cập đến việc nghiên cứu về cách cá nhân hành vi, đưa ra quyết định và tương tác trong ngữ cảnh mua sắm trực tuyến và các nền tảng thương mại điện tử, so với hành vi tiêu dùng truyền thống trong môi trường bán lẻ vật lý. Nó khám phá sự tương đồng và khác biệt giữa thái độ, ý định và hành vi của người tiêu dùng trong môi trường trực tuyến và ngoại tuyến. Trong lĩnh vực tiếp thị và hành vi người tiêu dùng, định nghĩa về hành vi người tiêu dùng trực tuyến có thể thay đổi tùy theo các tác giả và quan điểm khác nhau. Dưới đây là một số định nghĩa:</w:t>
      </w:r>
    </w:p>
    <w:p w14:paraId="3E2713DF" w14:textId="2CC11167" w:rsidR="003D4F93" w:rsidRPr="00953E54" w:rsidRDefault="0000706C" w:rsidP="003D4F93">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3D4F93" w:rsidRPr="00953E54">
        <w:rPr>
          <w:rFonts w:ascii="Times New Roman" w:hAnsi="Times New Roman" w:cs="Times New Roman"/>
          <w:sz w:val="28"/>
          <w:szCs w:val="28"/>
          <w:lang w:val="en-US"/>
        </w:rPr>
        <w:t>Li, Kuo, Russell (1999): Hành vi người tiêu dùng trực tuyến đề cập đến quá trình và hoạt động mà người tiêu dùng tham gia khi tìm kiếm, đánh giá, mua và sử dụng sản phẩm hoặc dịch vụ trực tuyến.</w:t>
      </w:r>
    </w:p>
    <w:p w14:paraId="2DAEE603" w14:textId="2746F8F3" w:rsidR="003D4F93" w:rsidRPr="00953E54" w:rsidRDefault="0000706C" w:rsidP="003D4F93">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3D4F93" w:rsidRPr="00953E54">
        <w:rPr>
          <w:rFonts w:ascii="Times New Roman" w:hAnsi="Times New Roman" w:cs="Times New Roman"/>
          <w:sz w:val="28"/>
          <w:szCs w:val="28"/>
          <w:lang w:val="en-US"/>
        </w:rPr>
        <w:t>Shim, Eastlick, Lotz, Warrington (2001): Hành vi người tiêu dùng trực tuyến bao gồm các hành động, thái độ và quyết định mà người tiêu dùng thực hiện trong quá trình xác định, đánh giá và mua sản phẩm và dịch vụ trên Internet.</w:t>
      </w:r>
    </w:p>
    <w:p w14:paraId="7F7C38FE" w14:textId="778EE07C" w:rsidR="003D4F93" w:rsidRPr="00953E54" w:rsidRDefault="0000706C" w:rsidP="003D4F93">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3D4F93" w:rsidRPr="00953E54">
        <w:rPr>
          <w:rFonts w:ascii="Times New Roman" w:hAnsi="Times New Roman" w:cs="Times New Roman"/>
          <w:sz w:val="28"/>
          <w:szCs w:val="28"/>
          <w:lang w:val="en-US"/>
        </w:rPr>
        <w:t>Chen, Shen (2013): Hành vi người tiêu dùng trực tuyến liên quan đến các yếu tố tâm lý, xã hội và hành vi của cá nhân khi họ tương tác với môi trường trực tuyến để tìm kiếm thông tin, đưa ra quyết định và thực hiện hoạt động mua hàng.</w:t>
      </w:r>
    </w:p>
    <w:p w14:paraId="26FD214B" w14:textId="6D167400" w:rsidR="003D4F93" w:rsidRPr="00953E54" w:rsidRDefault="0000706C" w:rsidP="003D4F93">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3D4F93" w:rsidRPr="00953E54">
        <w:rPr>
          <w:rFonts w:ascii="Times New Roman" w:hAnsi="Times New Roman" w:cs="Times New Roman"/>
          <w:sz w:val="28"/>
          <w:szCs w:val="28"/>
          <w:lang w:val="en-US"/>
        </w:rPr>
        <w:t>Wang, Lin, Luarn (2006): Hành vi người tiêu dùng trực tuyến đề cập đến các hành động, thái độ và quy trình đưa ra quyết định của cá nhân trong thị trường ảo, bao gồm việc tìm kiếm thông tin trực tuyến, đánh giá, mua hàng và hoạt động sau khi mua hàng.</w:t>
      </w:r>
    </w:p>
    <w:p w14:paraId="209BE118" w14:textId="2B858E59" w:rsidR="003D4F93" w:rsidRPr="00953E54" w:rsidRDefault="0000706C" w:rsidP="003D4F93">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3D4F93" w:rsidRPr="00953E54">
        <w:rPr>
          <w:rFonts w:ascii="Times New Roman" w:hAnsi="Times New Roman" w:cs="Times New Roman"/>
          <w:sz w:val="28"/>
          <w:szCs w:val="28"/>
          <w:lang w:val="en-US"/>
        </w:rPr>
        <w:t>Liébana-Cabanillas, Sánchez-Fernández, Muñoz-Leiva (2014): Hành vi người tiêu dùng trực tuyến liên quan đến việc nghiên cứu về cách cá nhân tương tác với các nền tảng kỹ thuật số, đưa ra quyết định và thực hiện giao dịch trực tuyến, bao gồm các yếu tố ảnh hưởng đến hành vi mua sắm trực tuyến của họ như thiết kế trang web, niềm tin, giá trị định giá và ảnh hưởng xã hội.</w:t>
      </w:r>
    </w:p>
    <w:p w14:paraId="22A0483A" w14:textId="19468A94" w:rsidR="003D4F93" w:rsidRPr="00953E54" w:rsidRDefault="0000706C" w:rsidP="003D4F93">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3D4F93" w:rsidRPr="00953E54">
        <w:rPr>
          <w:rFonts w:ascii="Times New Roman" w:hAnsi="Times New Roman" w:cs="Times New Roman"/>
          <w:sz w:val="28"/>
          <w:szCs w:val="28"/>
          <w:lang w:val="en-US"/>
        </w:rPr>
        <w:t>Huang, Oppewal, Lui (2018): Hành vi người tiêu dùng trực tuyến đề cập đến tập hợp các hoạt động và quy trình mà cá nhân thực hiện khi tìm kiếm, đánh giá, mua và sử dụng sản phẩm hoặc dịch vụ trực tuyến, bao gồm cả khía cạnh nhận thức và hành vi.</w:t>
      </w:r>
    </w:p>
    <w:p w14:paraId="15C6B7EE" w14:textId="0D93C907" w:rsidR="003A7113" w:rsidRPr="00953E54" w:rsidRDefault="0000706C" w:rsidP="00BD27CF">
      <w:pPr>
        <w:pStyle w:val="Heading2"/>
      </w:pPr>
      <w:bookmarkStart w:id="16" w:name="_Toc148965984"/>
      <w:r w:rsidRPr="00953E54">
        <w:t>Những yếu tố tác động hành vi mua sắm của người tiêu dùng trực tuyến khác biệt so với truyền thống</w:t>
      </w:r>
      <w:bookmarkEnd w:id="16"/>
    </w:p>
    <w:p w14:paraId="423B85D7" w14:textId="25B0EF03" w:rsidR="0000706C" w:rsidRPr="00953E54" w:rsidRDefault="007D6B4E" w:rsidP="007D6B4E">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w:t>
      </w:r>
      <w:bookmarkEnd w:id="14"/>
      <w:r w:rsidRPr="00953E54">
        <w:rPr>
          <w:rFonts w:ascii="Times New Roman" w:hAnsi="Times New Roman" w:cs="Times New Roman"/>
          <w:sz w:val="28"/>
          <w:szCs w:val="28"/>
          <w:lang w:val="en-US"/>
        </w:rPr>
        <w:t xml:space="preserve"> </w:t>
      </w:r>
      <w:r w:rsidR="0000706C" w:rsidRPr="00953E54">
        <w:rPr>
          <w:rFonts w:ascii="Times New Roman" w:hAnsi="Times New Roman" w:cs="Times New Roman"/>
          <w:sz w:val="28"/>
          <w:szCs w:val="28"/>
          <w:lang w:val="en-US"/>
        </w:rPr>
        <w:t>Niềm tin: Niềm tin là một yếu tố quan trọng ảnh hưởng đến người tiêu dùng trên internet. Người tiêu dùng cần cảm thấy an toàn và tin tưởng vào trang web trước khi thực hiện một giao dịch mua hàng. Theo McKnight và Chervany (2001), niềm tin của người tiêu dùng bị ảnh hưởng bởi các yếu tố như thiết kế trang web, tính năng bảo mật, chính sách bảo mật và uy tín của người bán.</w:t>
      </w:r>
    </w:p>
    <w:p w14:paraId="008A50F7" w14:textId="580DD4FE" w:rsidR="0000706C" w:rsidRPr="00953E54" w:rsidRDefault="007D6B4E" w:rsidP="0000706C">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00706C" w:rsidRPr="00953E54">
        <w:rPr>
          <w:rFonts w:ascii="Times New Roman" w:hAnsi="Times New Roman" w:cs="Times New Roman"/>
          <w:sz w:val="28"/>
          <w:szCs w:val="28"/>
          <w:lang w:val="en-US"/>
        </w:rPr>
        <w:t>Chất lượng trang web: Chất lượng trang web là một yếu tố quan trọng ảnh hưởng đến người tiêu dùng trên internet. Người tiêu dùng đánh giá chất lượng của một trang web dựa trên thiết kế, tính năng, khả năng sử dụng và nội dung của nó. Theo Lui, Xiao, Lim và Tan (2017), chất lượng trang web là yếu tố ảnh hưởng cốt lõi đối với hành vi mua sắm trực tuyến của người tiêu dùng.</w:t>
      </w:r>
    </w:p>
    <w:p w14:paraId="5550CEA0" w14:textId="717AE154" w:rsidR="0000706C" w:rsidRPr="00953E54" w:rsidRDefault="007D6B4E" w:rsidP="0000706C">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00706C" w:rsidRPr="00953E54">
        <w:rPr>
          <w:rFonts w:ascii="Times New Roman" w:hAnsi="Times New Roman" w:cs="Times New Roman"/>
          <w:sz w:val="28"/>
          <w:szCs w:val="28"/>
          <w:lang w:val="en-US"/>
        </w:rPr>
        <w:t>Kinh nghiệm internet: Kinh nghiệm internet là một đặc điểm quan trọng của người tiêu dùng trực tuyến ảnh hưởng đến thái độ và hành vi của họ khi mua sắm trực tuyến. Theo Gefen và Straub (1997), kinh nghiệm internet ảnh hưởng đến nhận thức của người tiêu dùng về chất lượng trang web, niềm tin và sự hài lòng. Người tiêu dùng có kinh nghiệm sử dụng internet hơn có thể cảm thấy thoải mái và tự tin hơn trong việc mua sắm trực tuyến.</w:t>
      </w:r>
    </w:p>
    <w:p w14:paraId="1813A120" w14:textId="6F3E77CD" w:rsidR="0000706C" w:rsidRPr="00953E54" w:rsidRDefault="007D6B4E" w:rsidP="0000706C">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00706C" w:rsidRPr="00953E54">
        <w:rPr>
          <w:rFonts w:ascii="Times New Roman" w:hAnsi="Times New Roman" w:cs="Times New Roman"/>
          <w:sz w:val="28"/>
          <w:szCs w:val="28"/>
          <w:lang w:val="en-US"/>
        </w:rPr>
        <w:t>Rủi ro cảm nhận: Rủi ro cảm nhận là một yếu tố khác ảnh hưởng đến người tiêu dùng trên internet. Người tiêu dùng lo lắng về rủi ro gian lận, mất danh tính và các vấn đề bảo mật khác khi mua sắm trực tuyến. Theo Pavlou (2003), rủi ro cảm nhận là một yếu tố quan trọng ảnh hưởng đến hành vi tiêu dùng trong thương mại điện tử.</w:t>
      </w:r>
    </w:p>
    <w:p w14:paraId="44191520" w14:textId="319BDB15" w:rsidR="0000706C" w:rsidRPr="00953E54" w:rsidRDefault="007D6B4E" w:rsidP="0000706C">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00706C" w:rsidRPr="00953E54">
        <w:rPr>
          <w:rFonts w:ascii="Times New Roman" w:hAnsi="Times New Roman" w:cs="Times New Roman"/>
          <w:sz w:val="28"/>
          <w:szCs w:val="28"/>
          <w:lang w:val="en-US"/>
        </w:rPr>
        <w:t>Ảnh hưởng xã hội: Ảnh hưởng xã hội là một yếu tố ảnh hưởng đến người tiêu dùng trên internet, đặc biệt trong bối cảnh truyền thông xã hội và đánh giá trực tuyến. Người tiêu dùng bị ảnh hưởng bởi ý kiến và đề xuất của bạn bè và người dùng trực tuyến khác. Theo Cheung và Lee (2010), ảnh hưởng xã hội là một yếu tố quan trọng ảnh hưởng đến hành vi tiêu dùng trong cộng đồng trực tuyến.</w:t>
      </w:r>
    </w:p>
    <w:p w14:paraId="114C57ED" w14:textId="1DC906F3" w:rsidR="0000706C" w:rsidRPr="00953E54" w:rsidRDefault="007D6B4E" w:rsidP="0000706C">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00706C" w:rsidRPr="00953E54">
        <w:rPr>
          <w:rFonts w:ascii="Times New Roman" w:hAnsi="Times New Roman" w:cs="Times New Roman"/>
          <w:sz w:val="28"/>
          <w:szCs w:val="28"/>
          <w:lang w:val="en-US"/>
        </w:rPr>
        <w:t>Thông tin sản phẩm: Thông tin sản phẩm là một yếu tố quan trọng ảnh hưởng đến hành vi</w:t>
      </w:r>
      <w:r w:rsidRPr="00953E54">
        <w:rPr>
          <w:rFonts w:ascii="Times New Roman" w:hAnsi="Times New Roman" w:cs="Times New Roman"/>
          <w:sz w:val="28"/>
          <w:szCs w:val="28"/>
          <w:lang w:val="en-US"/>
        </w:rPr>
        <w:t xml:space="preserve"> </w:t>
      </w:r>
      <w:r w:rsidR="0000706C" w:rsidRPr="00953E54">
        <w:rPr>
          <w:rFonts w:ascii="Times New Roman" w:hAnsi="Times New Roman" w:cs="Times New Roman"/>
          <w:sz w:val="28"/>
          <w:szCs w:val="28"/>
          <w:lang w:val="en-US"/>
        </w:rPr>
        <w:t>tiêu dùng khi mua sắm trực tuyến. Người tiêu dùng phụ thuộc vào thông tin sản phẩm chi tiết và chính xác để đưa ra quyết định mua hàng có căn cứ. Theo Liang và Huang (1998), chất lượng thông tin sản phẩm ảnh hưởng đến nhận thức của người tiêu dùng về mua sắm trực tuyến, uy tín thương hiệu và ý định mua hàng.</w:t>
      </w:r>
    </w:p>
    <w:p w14:paraId="38D5D6C5" w14:textId="0E30EA2A" w:rsidR="0000706C" w:rsidRPr="00953E54" w:rsidRDefault="007D6B4E" w:rsidP="0000706C">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00706C" w:rsidRPr="00953E54">
        <w:rPr>
          <w:rFonts w:ascii="Times New Roman" w:hAnsi="Times New Roman" w:cs="Times New Roman"/>
          <w:sz w:val="28"/>
          <w:szCs w:val="28"/>
          <w:lang w:val="en-US"/>
        </w:rPr>
        <w:t>Giá cả: Giá cả là yếu tố quan trọng ảnh hưởng đến hành vi tiêu dùng khi mua sắm trực tuyến. Người tiêu dùng nhạy cảm với giá và so sánh giá trên các trang web khác nhau trước khi thực hiện một giao dịch mua hàng. Theo Szymanski và Hise (2000), giá cả là một yếu tố quan trọng ảnh hưởng đến ý định mua hàng trực tuyến của người tiêu dùng.</w:t>
      </w:r>
    </w:p>
    <w:p w14:paraId="7E9D1BD4" w14:textId="1CE99B92" w:rsidR="0000706C" w:rsidRPr="00953E54" w:rsidRDefault="007D6B4E" w:rsidP="0000706C">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00706C" w:rsidRPr="00953E54">
        <w:rPr>
          <w:rFonts w:ascii="Times New Roman" w:hAnsi="Times New Roman" w:cs="Times New Roman"/>
          <w:sz w:val="28"/>
          <w:szCs w:val="28"/>
          <w:lang w:val="en-US"/>
        </w:rPr>
        <w:t>Hành vi tìm kiếm thông tin: Hành vi tìm kiếm thông tin là một đặc điểm của người tiêu dùng trực tuyến ảnh hưởng đến hành vi mua hàng của họ. Theo Liang và Huang (1998), hành vi tìm kiếm thông tin ảnh hưởng đến nhận thức của người tiêu dùng về chất lượng thông tin sản phẩm, niềm tin và ý định mua hàng. Người tiêu dùng có xu hướng tìm kiếm và so sánh thông tin sản phẩm trực tuyến có thể nhạy cảm với giá cả và có kỳ vọng cao về chất lượng sản phẩm.</w:t>
      </w:r>
    </w:p>
    <w:p w14:paraId="407760FB" w14:textId="6AE37535" w:rsidR="0000706C" w:rsidRPr="00953E54" w:rsidRDefault="007D6B4E" w:rsidP="0000706C">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00706C" w:rsidRPr="00953E54">
        <w:rPr>
          <w:rFonts w:ascii="Times New Roman" w:hAnsi="Times New Roman" w:cs="Times New Roman"/>
          <w:sz w:val="28"/>
          <w:szCs w:val="28"/>
          <w:lang w:val="en-US"/>
        </w:rPr>
        <w:t>Tiện lợi: Tiện lợi là một yếu tố quan trọng ảnh hưởng đến người tiêu dùng trên internet. Người tiêu dùng được thu hút bởi sự tiện lợi của việc mua sắm trực tuyến, bao gồm khả năng mua hàng từ bất kỳ đâu và vào bất kỳ thời điểm nào. Theo Hoffman và Novak (1996), tiện lợi là một trong những lợi ích chính của mua sắm trực tuyến thu hút người tiêu dùng.</w:t>
      </w:r>
    </w:p>
    <w:p w14:paraId="3B584749" w14:textId="2B2BF061" w:rsidR="00F715A2" w:rsidRPr="00953E54" w:rsidRDefault="00DA1610" w:rsidP="003D41F5">
      <w:pPr>
        <w:pStyle w:val="Heading1"/>
        <w:rPr>
          <w:rFonts w:cs="Times New Roman"/>
          <w:lang w:val="en-US"/>
        </w:rPr>
      </w:pPr>
      <w:bookmarkStart w:id="17" w:name="_Toc148795312"/>
      <w:bookmarkStart w:id="18" w:name="_Toc148948363"/>
      <w:bookmarkStart w:id="19" w:name="_Toc148965985"/>
      <w:r w:rsidRPr="00953E54">
        <w:rPr>
          <w:rFonts w:cs="Times New Roman"/>
        </w:rPr>
        <w:t>CH</w:t>
      </w:r>
      <w:r w:rsidR="007D6B4E" w:rsidRPr="00953E54">
        <w:rPr>
          <w:rFonts w:cs="Times New Roman"/>
        </w:rPr>
        <w:t>ƯƠNG</w:t>
      </w:r>
      <w:r w:rsidRPr="00953E54">
        <w:rPr>
          <w:rFonts w:cs="Times New Roman"/>
          <w:lang w:val="en-US"/>
        </w:rPr>
        <w:t xml:space="preserve"> III. </w:t>
      </w:r>
      <w:bookmarkEnd w:id="17"/>
      <w:bookmarkEnd w:id="18"/>
      <w:r w:rsidR="007D6B4E" w:rsidRPr="00953E54">
        <w:rPr>
          <w:rFonts w:cs="Times New Roman"/>
          <w:lang w:val="en-US"/>
        </w:rPr>
        <w:t>PHƯƠNG PHÁP NGHIÊN CỨU VÀ DỮ LIỆU</w:t>
      </w:r>
      <w:bookmarkEnd w:id="19"/>
    </w:p>
    <w:p w14:paraId="59900089" w14:textId="55C3EEE0" w:rsidR="00F74362" w:rsidRPr="00953E54" w:rsidRDefault="007D6B4E" w:rsidP="00BD27CF">
      <w:pPr>
        <w:pStyle w:val="Heading2"/>
        <w:numPr>
          <w:ilvl w:val="1"/>
          <w:numId w:val="6"/>
        </w:numPr>
      </w:pPr>
      <w:bookmarkStart w:id="20" w:name="_Toc148965986"/>
      <w:r w:rsidRPr="00953E54">
        <w:t>Mô hình nghiên cứu đề xuất về hành vi người tiêu dùng trực tuyến</w:t>
      </w:r>
      <w:r w:rsidR="00390CC1" w:rsidRPr="00953E54">
        <w:t>, Smith A.&amp;RuppW. 2003</w:t>
      </w:r>
      <w:bookmarkEnd w:id="20"/>
    </w:p>
    <w:p w14:paraId="7274EB3F" w14:textId="77777777" w:rsidR="007D6B4E" w:rsidRPr="00953E54" w:rsidRDefault="007D6B4E" w:rsidP="007D6B4E">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Smith và Rupp (2003) đã điều chỉnh mô hình được đề xuất bởi Schiffman và Kanuk (1997) cho môi trường trực tuyến với 3 giai đoạn như sau:</w:t>
      </w:r>
    </w:p>
    <w:p w14:paraId="48AB124F" w14:textId="77777777" w:rsidR="007D6B4E" w:rsidRPr="00953E54" w:rsidRDefault="007D6B4E" w:rsidP="007D6B4E">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Giai đoạn 1: Giai đoạn "đầu vào" là nơi người tiêu dùng xác định nhu cầu sản phẩm của mình, tìm kiếm thông tin từ hai nguồn chính: nỗ lực tiếp thị trên trang web và ảnh hưởng xã hội văn hóa. Nỗ lực tiếp thị trên trang web sử dụng các yếu tố bên ngoài như quảng cáo truyền hình, khuyến mãi và quảng cáo trên trang web để thông báo cho người tiêu dùng về đặc điểm sản phẩm và tùy chọn mua hàng.</w:t>
      </w:r>
    </w:p>
    <w:p w14:paraId="68051896" w14:textId="77777777" w:rsidR="007D6B4E" w:rsidRPr="00953E54" w:rsidRDefault="007D6B4E" w:rsidP="007D6B4E">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Giai đoạn 2: Giai đoạn "xử lý" tập trung vào cách người tiêu dùng ra quyết định. Các yếu tố tâm lý, bao gồm nhận thức, cá nhân, thái độ và cảm xúc, ảnh hưởng đến cách các yếu tố đầu vào từ giai đoạn "đầu vào" hình thành nhận thức sản phẩm của người tiêu dùng, tìm kiếm thông tin trước khi mua hàng và đánh giá sự lựa chọn.</w:t>
      </w:r>
    </w:p>
    <w:p w14:paraId="3D21BADF" w14:textId="0C5B47D7" w:rsidR="007D6B4E" w:rsidRPr="00953E54" w:rsidRDefault="007D6B4E" w:rsidP="007D6B4E">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Giai đoạn 3: Giai đoạn "đầu ra" bao gồm các hành động sau quyết định, tức là hành vi mua hàng và đánh giá sau khi mua hàng. Hiệu ứng quảng cáo có thể khiến người tiêu dùng tham gia vào việc mua thử để đánh giá sản phẩm. Nếu hài lòng, người tiêu dùng có khả năng mua hàng lặp lại, dẫn đến việc áp dụng sản phẩm.</w:t>
      </w:r>
    </w:p>
    <w:p w14:paraId="533807CD" w14:textId="415163CC" w:rsidR="00DF5BAC" w:rsidRPr="00953E54" w:rsidRDefault="00A41C76" w:rsidP="00BD27CF">
      <w:pPr>
        <w:pStyle w:val="Heading2"/>
        <w:numPr>
          <w:ilvl w:val="1"/>
          <w:numId w:val="6"/>
        </w:numPr>
        <w:rPr>
          <w:rFonts w:eastAsiaTheme="minorHAnsi"/>
        </w:rPr>
      </w:pPr>
      <w:bookmarkStart w:id="21" w:name="_Toc148795317"/>
      <w:bookmarkStart w:id="22" w:name="_Toc148948368"/>
      <w:bookmarkStart w:id="23" w:name="_Toc148965987"/>
      <w:r w:rsidRPr="00953E54">
        <w:t>Thiết kế khảo sát theo mô hình của</w:t>
      </w:r>
      <w:r w:rsidR="00E71E3F" w:rsidRPr="00953E54">
        <w:t xml:space="preserve"> Smith A. </w:t>
      </w:r>
      <w:r w:rsidR="00E71E3F" w:rsidRPr="00953E54">
        <w:rPr>
          <w:i/>
        </w:rPr>
        <w:t>&amp; Rupp W</w:t>
      </w:r>
      <w:r w:rsidR="009E347E" w:rsidRPr="00953E54">
        <w:rPr>
          <w:i/>
        </w:rPr>
        <w:t>.</w:t>
      </w:r>
      <w:r w:rsidR="0069687D" w:rsidRPr="00953E54">
        <w:rPr>
          <w:i/>
        </w:rPr>
        <w:t xml:space="preserve"> (</w:t>
      </w:r>
      <w:r w:rsidR="00E71E3F" w:rsidRPr="00953E54">
        <w:rPr>
          <w:i/>
        </w:rPr>
        <w:t>2003</w:t>
      </w:r>
      <w:r w:rsidR="0069687D" w:rsidRPr="00953E54">
        <w:rPr>
          <w:i/>
        </w:rPr>
        <w:t>)</w:t>
      </w:r>
      <w:bookmarkEnd w:id="21"/>
      <w:bookmarkEnd w:id="22"/>
      <w:bookmarkEnd w:id="23"/>
    </w:p>
    <w:p w14:paraId="56EB91F9" w14:textId="7977C808" w:rsidR="009805AC" w:rsidRPr="00953E54" w:rsidRDefault="00A41C76" w:rsidP="00124F55">
      <w:pPr>
        <w:pStyle w:val="Heading3"/>
        <w:numPr>
          <w:ilvl w:val="2"/>
          <w:numId w:val="6"/>
        </w:numPr>
        <w:rPr>
          <w:rFonts w:cs="Times New Roman"/>
        </w:rPr>
      </w:pPr>
      <w:bookmarkStart w:id="24" w:name="_Hlk147741078"/>
      <w:bookmarkStart w:id="25" w:name="_Toc148948369"/>
      <w:bookmarkStart w:id="26" w:name="_Toc148965988"/>
      <w:r w:rsidRPr="00953E54">
        <w:rPr>
          <w:rFonts w:cs="Times New Roman"/>
        </w:rPr>
        <w:t>Phần</w:t>
      </w:r>
      <w:r w:rsidR="009805AC" w:rsidRPr="00953E54">
        <w:rPr>
          <w:rFonts w:cs="Times New Roman"/>
        </w:rPr>
        <w:t xml:space="preserve"> A - </w:t>
      </w:r>
      <w:r w:rsidRPr="00953E54">
        <w:rPr>
          <w:rFonts w:cs="Times New Roman"/>
        </w:rPr>
        <w:t>Bảng câu hỏi khảo sát giai đoạn</w:t>
      </w:r>
      <w:r w:rsidR="009805AC" w:rsidRPr="00953E54">
        <w:rPr>
          <w:rFonts w:cs="Times New Roman"/>
        </w:rPr>
        <w:t xml:space="preserve"> 1</w:t>
      </w:r>
      <w:r w:rsidR="003E74FB" w:rsidRPr="00953E54">
        <w:rPr>
          <w:rFonts w:cs="Times New Roman"/>
        </w:rPr>
        <w:t xml:space="preserve"> – input stage</w:t>
      </w:r>
      <w:bookmarkEnd w:id="25"/>
      <w:bookmarkEnd w:id="26"/>
    </w:p>
    <w:p w14:paraId="7D4A8644" w14:textId="57430759" w:rsidR="00D83BE9" w:rsidRPr="00953E54" w:rsidRDefault="00A41C76" w:rsidP="00D83BE9">
      <w:pPr>
        <w:pStyle w:val="Caption"/>
        <w:jc w:val="center"/>
        <w:rPr>
          <w:rFonts w:ascii="Times New Roman" w:hAnsi="Times New Roman" w:cs="Times New Roman"/>
          <w:color w:val="auto"/>
          <w:sz w:val="28"/>
          <w:szCs w:val="28"/>
        </w:rPr>
      </w:pPr>
      <w:bookmarkStart w:id="27" w:name="_Toc148791575"/>
      <w:r w:rsidRPr="00953E54">
        <w:rPr>
          <w:rFonts w:ascii="Times New Roman" w:hAnsi="Times New Roman" w:cs="Times New Roman"/>
          <w:color w:val="auto"/>
          <w:sz w:val="28"/>
          <w:szCs w:val="28"/>
        </w:rPr>
        <w:t>Hình</w:t>
      </w:r>
      <w:r w:rsidR="00D83BE9" w:rsidRPr="00953E54">
        <w:rPr>
          <w:rFonts w:ascii="Times New Roman" w:hAnsi="Times New Roman" w:cs="Times New Roman"/>
          <w:color w:val="auto"/>
          <w:sz w:val="28"/>
          <w:szCs w:val="28"/>
        </w:rPr>
        <w:t xml:space="preserve"> </w:t>
      </w:r>
      <w:r w:rsidR="00D83BE9" w:rsidRPr="00953E54">
        <w:rPr>
          <w:rFonts w:ascii="Times New Roman" w:hAnsi="Times New Roman" w:cs="Times New Roman"/>
          <w:color w:val="auto"/>
          <w:sz w:val="28"/>
          <w:szCs w:val="28"/>
        </w:rPr>
        <w:fldChar w:fldCharType="begin"/>
      </w:r>
      <w:r w:rsidR="00D83BE9" w:rsidRPr="00953E54">
        <w:rPr>
          <w:rFonts w:ascii="Times New Roman" w:hAnsi="Times New Roman" w:cs="Times New Roman"/>
          <w:color w:val="auto"/>
          <w:sz w:val="28"/>
          <w:szCs w:val="28"/>
        </w:rPr>
        <w:instrText xml:space="preserve"> STYLEREF 1 \s </w:instrText>
      </w:r>
      <w:r w:rsidR="00D83BE9" w:rsidRPr="00953E54">
        <w:rPr>
          <w:rFonts w:ascii="Times New Roman" w:hAnsi="Times New Roman" w:cs="Times New Roman"/>
          <w:color w:val="auto"/>
          <w:sz w:val="28"/>
          <w:szCs w:val="28"/>
        </w:rPr>
        <w:fldChar w:fldCharType="separate"/>
      </w:r>
      <w:r w:rsidR="00D83BE9" w:rsidRPr="00953E54">
        <w:rPr>
          <w:rFonts w:ascii="Times New Roman" w:hAnsi="Times New Roman" w:cs="Times New Roman"/>
          <w:noProof/>
          <w:color w:val="auto"/>
          <w:sz w:val="28"/>
          <w:szCs w:val="28"/>
        </w:rPr>
        <w:t>III</w:t>
      </w:r>
      <w:r w:rsidR="00D83BE9" w:rsidRPr="00953E54">
        <w:rPr>
          <w:rFonts w:ascii="Times New Roman" w:hAnsi="Times New Roman" w:cs="Times New Roman"/>
          <w:color w:val="auto"/>
          <w:sz w:val="28"/>
          <w:szCs w:val="28"/>
        </w:rPr>
        <w:fldChar w:fldCharType="end"/>
      </w:r>
      <w:r w:rsidR="00D83BE9" w:rsidRPr="00953E54">
        <w:rPr>
          <w:rFonts w:ascii="Times New Roman" w:hAnsi="Times New Roman" w:cs="Times New Roman"/>
          <w:color w:val="auto"/>
          <w:sz w:val="28"/>
          <w:szCs w:val="28"/>
        </w:rPr>
        <w:t>.</w:t>
      </w:r>
      <w:r w:rsidR="00D83BE9" w:rsidRPr="00953E54">
        <w:rPr>
          <w:rFonts w:ascii="Times New Roman" w:hAnsi="Times New Roman" w:cs="Times New Roman"/>
          <w:color w:val="auto"/>
          <w:sz w:val="28"/>
          <w:szCs w:val="28"/>
        </w:rPr>
        <w:fldChar w:fldCharType="begin"/>
      </w:r>
      <w:r w:rsidR="00D83BE9" w:rsidRPr="00953E54">
        <w:rPr>
          <w:rFonts w:ascii="Times New Roman" w:hAnsi="Times New Roman" w:cs="Times New Roman"/>
          <w:color w:val="auto"/>
          <w:sz w:val="28"/>
          <w:szCs w:val="28"/>
        </w:rPr>
        <w:instrText xml:space="preserve"> SEQ Figure \* ARABIC \s 1 </w:instrText>
      </w:r>
      <w:r w:rsidR="00D83BE9" w:rsidRPr="00953E54">
        <w:rPr>
          <w:rFonts w:ascii="Times New Roman" w:hAnsi="Times New Roman" w:cs="Times New Roman"/>
          <w:color w:val="auto"/>
          <w:sz w:val="28"/>
          <w:szCs w:val="28"/>
        </w:rPr>
        <w:fldChar w:fldCharType="separate"/>
      </w:r>
      <w:r w:rsidR="00D83BE9" w:rsidRPr="00953E54">
        <w:rPr>
          <w:rFonts w:ascii="Times New Roman" w:hAnsi="Times New Roman" w:cs="Times New Roman"/>
          <w:noProof/>
          <w:color w:val="auto"/>
          <w:sz w:val="28"/>
          <w:szCs w:val="28"/>
        </w:rPr>
        <w:t>2</w:t>
      </w:r>
      <w:r w:rsidR="00D83BE9" w:rsidRPr="00953E54">
        <w:rPr>
          <w:rFonts w:ascii="Times New Roman" w:hAnsi="Times New Roman" w:cs="Times New Roman"/>
          <w:color w:val="auto"/>
          <w:sz w:val="28"/>
          <w:szCs w:val="28"/>
        </w:rPr>
        <w:fldChar w:fldCharType="end"/>
      </w:r>
      <w:r w:rsidR="00D83BE9" w:rsidRPr="00953E54">
        <w:rPr>
          <w:rFonts w:ascii="Times New Roman" w:hAnsi="Times New Roman" w:cs="Times New Roman"/>
          <w:color w:val="auto"/>
          <w:sz w:val="28"/>
          <w:szCs w:val="28"/>
        </w:rPr>
        <w:t>. Input stage of Smith A. &amp;Rupp W. 2003 Model</w:t>
      </w:r>
      <w:bookmarkEnd w:id="27"/>
    </w:p>
    <w:p w14:paraId="15DF2BC0" w14:textId="4F10CC47" w:rsidR="00642B41" w:rsidRPr="00953E54" w:rsidRDefault="00642B41" w:rsidP="00795DE8">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noProof/>
          <w:sz w:val="28"/>
          <w:szCs w:val="28"/>
          <w:lang w:val="en-US"/>
        </w:rPr>
        <w:drawing>
          <wp:inline distT="0" distB="0" distL="0" distR="0" wp14:anchorId="31E87E7E" wp14:editId="2E64F136">
            <wp:extent cx="4342261" cy="1552980"/>
            <wp:effectExtent l="0" t="0" r="127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25827" cy="1582867"/>
                    </a:xfrm>
                    <a:prstGeom prst="rect">
                      <a:avLst/>
                    </a:prstGeom>
                    <a:noFill/>
                    <a:ln>
                      <a:noFill/>
                    </a:ln>
                  </pic:spPr>
                </pic:pic>
              </a:graphicData>
            </a:graphic>
          </wp:inline>
        </w:drawing>
      </w:r>
    </w:p>
    <w:p w14:paraId="46FB2BD9" w14:textId="555A17FF" w:rsidR="00A41C76" w:rsidRPr="00953E54" w:rsidRDefault="00A41C76" w:rsidP="00B2113D">
      <w:pPr>
        <w:spacing w:after="0" w:line="360" w:lineRule="auto"/>
        <w:ind w:firstLine="720"/>
        <w:jc w:val="both"/>
        <w:rPr>
          <w:rFonts w:ascii="Times New Roman" w:hAnsi="Times New Roman" w:cs="Times New Roman"/>
          <w:sz w:val="28"/>
          <w:szCs w:val="28"/>
        </w:rPr>
      </w:pPr>
      <w:r w:rsidRPr="00953E54">
        <w:rPr>
          <w:rFonts w:ascii="Times New Roman" w:hAnsi="Times New Roman" w:cs="Times New Roman"/>
          <w:sz w:val="28"/>
          <w:szCs w:val="28"/>
          <w:lang w:val="en-US"/>
        </w:rPr>
        <w:t>Giai đoạn "đầu vào" của khảo sát tập trung vào việc thu thập thông tin cơ bản về kinh nghiệm mua sắm trực tuyến của người tham gia. Nó bao gồm các câu hỏi về hành vi tìm kiếm thông tin trước khi thực hiện một giao dịch mua, thiết bị ưa thích để mua sắm trực tuyến và loại hình hàng hóa hoặc dịch vụ thường mua trực tuyến.</w:t>
      </w:r>
    </w:p>
    <w:p w14:paraId="45224642" w14:textId="49D4E47A" w:rsidR="009805AC" w:rsidRPr="00953E54" w:rsidRDefault="00A41C76" w:rsidP="00124F55">
      <w:pPr>
        <w:pStyle w:val="Heading3"/>
        <w:numPr>
          <w:ilvl w:val="2"/>
          <w:numId w:val="6"/>
        </w:numPr>
        <w:rPr>
          <w:rFonts w:cs="Times New Roman"/>
        </w:rPr>
      </w:pPr>
      <w:bookmarkStart w:id="28" w:name="_Toc148948370"/>
      <w:bookmarkStart w:id="29" w:name="_Toc148965989"/>
      <w:r w:rsidRPr="00953E54">
        <w:rPr>
          <w:rFonts w:cs="Times New Roman"/>
        </w:rPr>
        <w:t>Phần</w:t>
      </w:r>
      <w:r w:rsidR="009805AC" w:rsidRPr="00953E54">
        <w:rPr>
          <w:rFonts w:cs="Times New Roman"/>
        </w:rPr>
        <w:t xml:space="preserve"> B - </w:t>
      </w:r>
      <w:r w:rsidRPr="00953E54">
        <w:rPr>
          <w:rFonts w:cs="Times New Roman"/>
        </w:rPr>
        <w:t xml:space="preserve">Bảng câu hỏi khảo sát giai đoạn </w:t>
      </w:r>
      <w:r w:rsidR="009805AC" w:rsidRPr="00953E54">
        <w:rPr>
          <w:rFonts w:cs="Times New Roman"/>
        </w:rPr>
        <w:t>2</w:t>
      </w:r>
      <w:r w:rsidR="003E74FB" w:rsidRPr="00953E54">
        <w:rPr>
          <w:rFonts w:cs="Times New Roman"/>
        </w:rPr>
        <w:t xml:space="preserve"> – process stage</w:t>
      </w:r>
      <w:bookmarkEnd w:id="28"/>
      <w:bookmarkEnd w:id="29"/>
    </w:p>
    <w:p w14:paraId="2BF91D21" w14:textId="5394E1F1" w:rsidR="00255A37" w:rsidRPr="00953E54" w:rsidRDefault="00A41C76" w:rsidP="00022630">
      <w:pPr>
        <w:spacing w:after="0" w:line="360" w:lineRule="auto"/>
        <w:ind w:firstLine="720"/>
        <w:jc w:val="center"/>
        <w:rPr>
          <w:rFonts w:ascii="Times New Roman" w:hAnsi="Times New Roman" w:cs="Times New Roman"/>
          <w:b/>
          <w:sz w:val="28"/>
          <w:szCs w:val="28"/>
          <w:lang w:val="en-US"/>
        </w:rPr>
      </w:pPr>
      <w:bookmarkStart w:id="30" w:name="_Toc148791576"/>
      <w:r w:rsidRPr="00953E54">
        <w:rPr>
          <w:rFonts w:ascii="Times New Roman" w:hAnsi="Times New Roman" w:cs="Times New Roman"/>
          <w:sz w:val="28"/>
          <w:szCs w:val="28"/>
        </w:rPr>
        <w:t>Hình</w:t>
      </w:r>
      <w:r w:rsidR="00255A37" w:rsidRPr="00953E54">
        <w:rPr>
          <w:rFonts w:ascii="Times New Roman" w:hAnsi="Times New Roman" w:cs="Times New Roman"/>
          <w:sz w:val="28"/>
          <w:szCs w:val="28"/>
        </w:rPr>
        <w:t xml:space="preserve"> </w:t>
      </w:r>
      <w:r w:rsidR="00255A37" w:rsidRPr="00953E54">
        <w:rPr>
          <w:rFonts w:ascii="Times New Roman" w:hAnsi="Times New Roman" w:cs="Times New Roman"/>
          <w:sz w:val="28"/>
          <w:szCs w:val="28"/>
        </w:rPr>
        <w:fldChar w:fldCharType="begin"/>
      </w:r>
      <w:r w:rsidR="00255A37" w:rsidRPr="00953E54">
        <w:rPr>
          <w:rFonts w:ascii="Times New Roman" w:hAnsi="Times New Roman" w:cs="Times New Roman"/>
          <w:sz w:val="28"/>
          <w:szCs w:val="28"/>
        </w:rPr>
        <w:instrText xml:space="preserve"> STYLEREF 1 \s </w:instrText>
      </w:r>
      <w:r w:rsidR="00255A37" w:rsidRPr="00953E54">
        <w:rPr>
          <w:rFonts w:ascii="Times New Roman" w:hAnsi="Times New Roman" w:cs="Times New Roman"/>
          <w:sz w:val="28"/>
          <w:szCs w:val="28"/>
        </w:rPr>
        <w:fldChar w:fldCharType="separate"/>
      </w:r>
      <w:r w:rsidR="00255A37" w:rsidRPr="00953E54">
        <w:rPr>
          <w:rFonts w:ascii="Times New Roman" w:hAnsi="Times New Roman" w:cs="Times New Roman"/>
          <w:noProof/>
          <w:sz w:val="28"/>
          <w:szCs w:val="28"/>
        </w:rPr>
        <w:t>III</w:t>
      </w:r>
      <w:r w:rsidR="00255A37" w:rsidRPr="00953E54">
        <w:rPr>
          <w:rFonts w:ascii="Times New Roman" w:hAnsi="Times New Roman" w:cs="Times New Roman"/>
          <w:sz w:val="28"/>
          <w:szCs w:val="28"/>
        </w:rPr>
        <w:fldChar w:fldCharType="end"/>
      </w:r>
      <w:r w:rsidR="00255A37" w:rsidRPr="00953E54">
        <w:rPr>
          <w:rFonts w:ascii="Times New Roman" w:hAnsi="Times New Roman" w:cs="Times New Roman"/>
          <w:sz w:val="28"/>
          <w:szCs w:val="28"/>
        </w:rPr>
        <w:t>.</w:t>
      </w:r>
      <w:r w:rsidR="00255A37" w:rsidRPr="00953E54">
        <w:rPr>
          <w:rFonts w:ascii="Times New Roman" w:hAnsi="Times New Roman" w:cs="Times New Roman"/>
          <w:sz w:val="28"/>
          <w:szCs w:val="28"/>
        </w:rPr>
        <w:fldChar w:fldCharType="begin"/>
      </w:r>
      <w:r w:rsidR="00255A37" w:rsidRPr="00953E54">
        <w:rPr>
          <w:rFonts w:ascii="Times New Roman" w:hAnsi="Times New Roman" w:cs="Times New Roman"/>
          <w:sz w:val="28"/>
          <w:szCs w:val="28"/>
        </w:rPr>
        <w:instrText xml:space="preserve"> SEQ Figure \* ARABIC \s 1 </w:instrText>
      </w:r>
      <w:r w:rsidR="00255A37" w:rsidRPr="00953E54">
        <w:rPr>
          <w:rFonts w:ascii="Times New Roman" w:hAnsi="Times New Roman" w:cs="Times New Roman"/>
          <w:sz w:val="28"/>
          <w:szCs w:val="28"/>
        </w:rPr>
        <w:fldChar w:fldCharType="separate"/>
      </w:r>
      <w:r w:rsidR="00255A37" w:rsidRPr="00953E54">
        <w:rPr>
          <w:rFonts w:ascii="Times New Roman" w:hAnsi="Times New Roman" w:cs="Times New Roman"/>
          <w:noProof/>
          <w:sz w:val="28"/>
          <w:szCs w:val="28"/>
        </w:rPr>
        <w:t>3</w:t>
      </w:r>
      <w:r w:rsidR="00255A37" w:rsidRPr="00953E54">
        <w:rPr>
          <w:rFonts w:ascii="Times New Roman" w:hAnsi="Times New Roman" w:cs="Times New Roman"/>
          <w:sz w:val="28"/>
          <w:szCs w:val="28"/>
        </w:rPr>
        <w:fldChar w:fldCharType="end"/>
      </w:r>
      <w:r w:rsidR="00255A37" w:rsidRPr="00953E54">
        <w:rPr>
          <w:rFonts w:ascii="Times New Roman" w:hAnsi="Times New Roman" w:cs="Times New Roman"/>
          <w:sz w:val="28"/>
          <w:szCs w:val="28"/>
        </w:rPr>
        <w:t>: The Process stage of Smith A. &amp;Rupp W. 2003 Model</w:t>
      </w:r>
      <w:bookmarkEnd w:id="30"/>
    </w:p>
    <w:p w14:paraId="54AC6B42" w14:textId="45319ECC" w:rsidR="004C1282" w:rsidRPr="00953E54" w:rsidRDefault="004C1282" w:rsidP="009C089C">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noProof/>
          <w:sz w:val="28"/>
          <w:szCs w:val="28"/>
          <w:lang w:val="en-US"/>
        </w:rPr>
        <w:drawing>
          <wp:inline distT="0" distB="0" distL="0" distR="0" wp14:anchorId="79B45428" wp14:editId="476FE9E4">
            <wp:extent cx="3830991" cy="1606087"/>
            <wp:effectExtent l="0" t="0" r="0"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30991" cy="1606087"/>
                    </a:xfrm>
                    <a:prstGeom prst="rect">
                      <a:avLst/>
                    </a:prstGeom>
                    <a:noFill/>
                    <a:ln>
                      <a:noFill/>
                    </a:ln>
                  </pic:spPr>
                </pic:pic>
              </a:graphicData>
            </a:graphic>
          </wp:inline>
        </w:drawing>
      </w:r>
    </w:p>
    <w:p w14:paraId="05377AA5" w14:textId="2AD2B1D4" w:rsidR="00A41C76" w:rsidRPr="00953E54" w:rsidRDefault="00A41C76" w:rsidP="00B2113D">
      <w:pPr>
        <w:spacing w:after="0" w:line="360" w:lineRule="auto"/>
        <w:ind w:firstLine="720"/>
        <w:jc w:val="both"/>
        <w:rPr>
          <w:rFonts w:ascii="Times New Roman" w:hAnsi="Times New Roman" w:cs="Times New Roman"/>
          <w:b/>
          <w:sz w:val="28"/>
          <w:szCs w:val="28"/>
          <w:lang w:val="en-US"/>
        </w:rPr>
      </w:pPr>
      <w:r w:rsidRPr="00953E54">
        <w:rPr>
          <w:rFonts w:ascii="Times New Roman" w:hAnsi="Times New Roman" w:cs="Times New Roman"/>
          <w:sz w:val="28"/>
          <w:szCs w:val="28"/>
          <w:lang w:val="en-US"/>
        </w:rPr>
        <w:t>Giai đoạn "quá trình" của khảo sát khám phá các sở thích và thói quen của người tham gia đối với mua sắm trực tuyến một cách chi tiết hơn. Nó bao gồm các câu hỏi về phương thức mua sắm ưa thích (trực tuyến hoặc truyền thống), phương thức thanh toán được sử dụng cho các giao dịch mua sắm trực tuyến, tần suất và giá trị của các giao dịch mua sắm trực tuyến của họ, và mức độ hài lòng của họ với trải nghiệm mua sắm trực tuyến của mình. Ngoài ra, giai đoạn này nhấn mạnh tầm quan trọng của giá cả như một yếu tố quan trọng ảnh hưởng đến quá trình mua sắm.</w:t>
      </w:r>
    </w:p>
    <w:p w14:paraId="22944350" w14:textId="3D77518F" w:rsidR="005D13F3" w:rsidRPr="00953E54" w:rsidRDefault="003D149B" w:rsidP="00124F55">
      <w:pPr>
        <w:pStyle w:val="Heading3"/>
        <w:numPr>
          <w:ilvl w:val="2"/>
          <w:numId w:val="6"/>
        </w:numPr>
        <w:rPr>
          <w:rFonts w:cs="Times New Roman"/>
        </w:rPr>
      </w:pPr>
      <w:bookmarkStart w:id="31" w:name="_Toc148948371"/>
      <w:bookmarkStart w:id="32" w:name="_Toc148965990"/>
      <w:r w:rsidRPr="00953E54">
        <w:rPr>
          <w:rFonts w:cs="Times New Roman"/>
        </w:rPr>
        <w:t>Phần</w:t>
      </w:r>
      <w:r w:rsidR="005D13F3" w:rsidRPr="00953E54">
        <w:rPr>
          <w:rFonts w:cs="Times New Roman"/>
        </w:rPr>
        <w:t xml:space="preserve"> C - </w:t>
      </w:r>
      <w:r w:rsidRPr="00953E54">
        <w:rPr>
          <w:rFonts w:cs="Times New Roman"/>
        </w:rPr>
        <w:t xml:space="preserve">Bảng câu hỏi khảo sát giai đoạn </w:t>
      </w:r>
      <w:r w:rsidR="005D13F3" w:rsidRPr="00953E54">
        <w:rPr>
          <w:rFonts w:cs="Times New Roman"/>
        </w:rPr>
        <w:t>3</w:t>
      </w:r>
      <w:r w:rsidR="003E74FB" w:rsidRPr="00953E54">
        <w:rPr>
          <w:rFonts w:cs="Times New Roman"/>
        </w:rPr>
        <w:t xml:space="preserve"> – output stage</w:t>
      </w:r>
      <w:bookmarkEnd w:id="31"/>
      <w:bookmarkEnd w:id="32"/>
    </w:p>
    <w:p w14:paraId="2860EDD5" w14:textId="2C533C47" w:rsidR="00255A37" w:rsidRPr="00953E54" w:rsidRDefault="003D149B" w:rsidP="00255A37">
      <w:pPr>
        <w:pStyle w:val="Caption"/>
        <w:jc w:val="center"/>
        <w:rPr>
          <w:rFonts w:ascii="Times New Roman" w:hAnsi="Times New Roman" w:cs="Times New Roman"/>
          <w:color w:val="auto"/>
          <w:sz w:val="28"/>
          <w:szCs w:val="28"/>
        </w:rPr>
      </w:pPr>
      <w:bookmarkStart w:id="33" w:name="_Toc148791577"/>
      <w:r w:rsidRPr="00953E54">
        <w:rPr>
          <w:rFonts w:ascii="Times New Roman" w:hAnsi="Times New Roman" w:cs="Times New Roman"/>
          <w:color w:val="auto"/>
          <w:sz w:val="28"/>
          <w:szCs w:val="28"/>
        </w:rPr>
        <w:t>Hình</w:t>
      </w:r>
      <w:r w:rsidR="00255A37" w:rsidRPr="00953E54">
        <w:rPr>
          <w:rFonts w:ascii="Times New Roman" w:hAnsi="Times New Roman" w:cs="Times New Roman"/>
          <w:color w:val="auto"/>
          <w:sz w:val="28"/>
          <w:szCs w:val="28"/>
        </w:rPr>
        <w:t xml:space="preserve"> </w:t>
      </w:r>
      <w:r w:rsidR="00255A37" w:rsidRPr="00953E54">
        <w:rPr>
          <w:rFonts w:ascii="Times New Roman" w:hAnsi="Times New Roman" w:cs="Times New Roman"/>
          <w:color w:val="auto"/>
          <w:sz w:val="28"/>
          <w:szCs w:val="28"/>
        </w:rPr>
        <w:fldChar w:fldCharType="begin"/>
      </w:r>
      <w:r w:rsidR="00255A37" w:rsidRPr="00953E54">
        <w:rPr>
          <w:rFonts w:ascii="Times New Roman" w:hAnsi="Times New Roman" w:cs="Times New Roman"/>
          <w:color w:val="auto"/>
          <w:sz w:val="28"/>
          <w:szCs w:val="28"/>
        </w:rPr>
        <w:instrText xml:space="preserve"> STYLEREF 1 \s </w:instrText>
      </w:r>
      <w:r w:rsidR="00255A37" w:rsidRPr="00953E54">
        <w:rPr>
          <w:rFonts w:ascii="Times New Roman" w:hAnsi="Times New Roman" w:cs="Times New Roman"/>
          <w:color w:val="auto"/>
          <w:sz w:val="28"/>
          <w:szCs w:val="28"/>
        </w:rPr>
        <w:fldChar w:fldCharType="separate"/>
      </w:r>
      <w:r w:rsidR="00255A37" w:rsidRPr="00953E54">
        <w:rPr>
          <w:rFonts w:ascii="Times New Roman" w:hAnsi="Times New Roman" w:cs="Times New Roman"/>
          <w:noProof/>
          <w:color w:val="auto"/>
          <w:sz w:val="28"/>
          <w:szCs w:val="28"/>
        </w:rPr>
        <w:t>III</w:t>
      </w:r>
      <w:r w:rsidR="00255A37" w:rsidRPr="00953E54">
        <w:rPr>
          <w:rFonts w:ascii="Times New Roman" w:hAnsi="Times New Roman" w:cs="Times New Roman"/>
          <w:color w:val="auto"/>
          <w:sz w:val="28"/>
          <w:szCs w:val="28"/>
        </w:rPr>
        <w:fldChar w:fldCharType="end"/>
      </w:r>
      <w:r w:rsidR="00255A37" w:rsidRPr="00953E54">
        <w:rPr>
          <w:rFonts w:ascii="Times New Roman" w:hAnsi="Times New Roman" w:cs="Times New Roman"/>
          <w:color w:val="auto"/>
          <w:sz w:val="28"/>
          <w:szCs w:val="28"/>
        </w:rPr>
        <w:t>.</w:t>
      </w:r>
      <w:r w:rsidR="00255A37" w:rsidRPr="00953E54">
        <w:rPr>
          <w:rFonts w:ascii="Times New Roman" w:hAnsi="Times New Roman" w:cs="Times New Roman"/>
          <w:color w:val="auto"/>
          <w:sz w:val="28"/>
          <w:szCs w:val="28"/>
        </w:rPr>
        <w:fldChar w:fldCharType="begin"/>
      </w:r>
      <w:r w:rsidR="00255A37" w:rsidRPr="00953E54">
        <w:rPr>
          <w:rFonts w:ascii="Times New Roman" w:hAnsi="Times New Roman" w:cs="Times New Roman"/>
          <w:color w:val="auto"/>
          <w:sz w:val="28"/>
          <w:szCs w:val="28"/>
        </w:rPr>
        <w:instrText xml:space="preserve"> SEQ Figure \* ARABIC \s 1 </w:instrText>
      </w:r>
      <w:r w:rsidR="00255A37" w:rsidRPr="00953E54">
        <w:rPr>
          <w:rFonts w:ascii="Times New Roman" w:hAnsi="Times New Roman" w:cs="Times New Roman"/>
          <w:color w:val="auto"/>
          <w:sz w:val="28"/>
          <w:szCs w:val="28"/>
        </w:rPr>
        <w:fldChar w:fldCharType="separate"/>
      </w:r>
      <w:r w:rsidR="00255A37" w:rsidRPr="00953E54">
        <w:rPr>
          <w:rFonts w:ascii="Times New Roman" w:hAnsi="Times New Roman" w:cs="Times New Roman"/>
          <w:noProof/>
          <w:color w:val="auto"/>
          <w:sz w:val="28"/>
          <w:szCs w:val="28"/>
        </w:rPr>
        <w:t>4</w:t>
      </w:r>
      <w:r w:rsidR="00255A37" w:rsidRPr="00953E54">
        <w:rPr>
          <w:rFonts w:ascii="Times New Roman" w:hAnsi="Times New Roman" w:cs="Times New Roman"/>
          <w:color w:val="auto"/>
          <w:sz w:val="28"/>
          <w:szCs w:val="28"/>
        </w:rPr>
        <w:fldChar w:fldCharType="end"/>
      </w:r>
      <w:r w:rsidR="00255A37" w:rsidRPr="00953E54">
        <w:rPr>
          <w:rFonts w:ascii="Times New Roman" w:hAnsi="Times New Roman" w:cs="Times New Roman"/>
          <w:color w:val="auto"/>
          <w:sz w:val="28"/>
          <w:szCs w:val="28"/>
        </w:rPr>
        <w:t>: The output stage of Smith A. &amp;Rupp W. 2003 Model</w:t>
      </w:r>
      <w:bookmarkEnd w:id="33"/>
    </w:p>
    <w:p w14:paraId="6B484868" w14:textId="5BB78940" w:rsidR="004C1282" w:rsidRPr="00953E54" w:rsidRDefault="004C1282" w:rsidP="009C089C">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noProof/>
          <w:sz w:val="28"/>
          <w:szCs w:val="28"/>
          <w:lang w:val="en-US"/>
        </w:rPr>
        <w:drawing>
          <wp:inline distT="0" distB="0" distL="0" distR="0" wp14:anchorId="6254DF9F" wp14:editId="392F0D28">
            <wp:extent cx="5931655" cy="1414732"/>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190" cy="1417483"/>
                    </a:xfrm>
                    <a:prstGeom prst="rect">
                      <a:avLst/>
                    </a:prstGeom>
                    <a:noFill/>
                    <a:ln>
                      <a:noFill/>
                    </a:ln>
                  </pic:spPr>
                </pic:pic>
              </a:graphicData>
            </a:graphic>
          </wp:inline>
        </w:drawing>
      </w:r>
    </w:p>
    <w:p w14:paraId="3F82466B" w14:textId="7FB3FC2B" w:rsidR="004103F5" w:rsidRDefault="003D149B" w:rsidP="009C089C">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Giai đoạn 3: Giai đoạn "đầu ra" khám phá các yếu tố ảnh hưởng đến quyết định mua hàng trực tuyến và xác định các rào cản tiềm năng mà người tiêu dùng trực tuyến gặp phải tại Việt Nam. Nó bao gồm các câu hỏi về tầm quan trọng của các yếu tố như đáng tin cậy của trang web, chất lượng sản phẩm, giá cả, khuyến mãi, hỗ trợ khách hàng và bảo mật thông tin cá nhân. Người tham gia cũng được yêu cầu xác định bất kỳ rào cản nào mà họ cảm thấy khi mua hàng/dịch vụ trực tuyến.</w:t>
      </w:r>
    </w:p>
    <w:p w14:paraId="36DDEBB1" w14:textId="77777777" w:rsidR="004103F5" w:rsidRDefault="004103F5">
      <w:pPr>
        <w:rPr>
          <w:rFonts w:ascii="Times New Roman" w:hAnsi="Times New Roman" w:cs="Times New Roman"/>
          <w:sz w:val="28"/>
          <w:szCs w:val="28"/>
          <w:lang w:val="en-US"/>
        </w:rPr>
      </w:pPr>
      <w:r>
        <w:rPr>
          <w:rFonts w:ascii="Times New Roman" w:hAnsi="Times New Roman" w:cs="Times New Roman"/>
          <w:sz w:val="28"/>
          <w:szCs w:val="28"/>
          <w:lang w:val="en-US"/>
        </w:rPr>
        <w:br w:type="page"/>
      </w:r>
    </w:p>
    <w:p w14:paraId="248416AC" w14:textId="4115DE51" w:rsidR="00C23A65" w:rsidRPr="00953E54" w:rsidRDefault="00DA1610" w:rsidP="003D41F5">
      <w:pPr>
        <w:pStyle w:val="Heading1"/>
        <w:rPr>
          <w:rFonts w:cs="Times New Roman"/>
          <w:lang w:val="en-US"/>
        </w:rPr>
      </w:pPr>
      <w:bookmarkStart w:id="34" w:name="_Toc148795318"/>
      <w:bookmarkStart w:id="35" w:name="_Toc148948372"/>
      <w:bookmarkStart w:id="36" w:name="_Toc148965991"/>
      <w:bookmarkEnd w:id="24"/>
      <w:r w:rsidRPr="00953E54">
        <w:rPr>
          <w:rFonts w:cs="Times New Roman"/>
          <w:lang w:val="en-US"/>
        </w:rPr>
        <w:t>C</w:t>
      </w:r>
      <w:r w:rsidR="003D149B" w:rsidRPr="00953E54">
        <w:rPr>
          <w:rFonts w:cs="Times New Roman"/>
          <w:lang w:val="en-US"/>
        </w:rPr>
        <w:t>HƯƠNG</w:t>
      </w:r>
      <w:r w:rsidRPr="00953E54">
        <w:rPr>
          <w:rFonts w:cs="Times New Roman"/>
          <w:lang w:val="en-US"/>
        </w:rPr>
        <w:t xml:space="preserve"> </w:t>
      </w:r>
      <w:r w:rsidR="00795DE8" w:rsidRPr="00953E54">
        <w:rPr>
          <w:rFonts w:cs="Times New Roman"/>
          <w:lang w:val="en-US"/>
        </w:rPr>
        <w:t>I</w:t>
      </w:r>
      <w:r w:rsidRPr="00953E54">
        <w:rPr>
          <w:rFonts w:cs="Times New Roman"/>
          <w:lang w:val="en-US"/>
        </w:rPr>
        <w:t xml:space="preserve">V. </w:t>
      </w:r>
      <w:bookmarkEnd w:id="34"/>
      <w:bookmarkEnd w:id="35"/>
      <w:r w:rsidR="003D149B" w:rsidRPr="00953E54">
        <w:rPr>
          <w:rFonts w:cs="Times New Roman"/>
          <w:lang w:val="en-US"/>
        </w:rPr>
        <w:t>KẾT QUẢ NGHIÊN CỨU</w:t>
      </w:r>
      <w:bookmarkEnd w:id="36"/>
      <w:r w:rsidRPr="00953E54">
        <w:rPr>
          <w:rFonts w:cs="Times New Roman"/>
          <w:lang w:val="en-US"/>
        </w:rPr>
        <w:t xml:space="preserve"> </w:t>
      </w:r>
    </w:p>
    <w:p w14:paraId="22AFD153" w14:textId="4BF45C94" w:rsidR="00765590" w:rsidRPr="00953E54" w:rsidRDefault="003D149B" w:rsidP="00BD27CF">
      <w:pPr>
        <w:pStyle w:val="Heading2"/>
      </w:pPr>
      <w:bookmarkStart w:id="37" w:name="_Toc148795319"/>
      <w:bookmarkStart w:id="38" w:name="_Toc148948373"/>
      <w:bookmarkStart w:id="39" w:name="_Toc148965992"/>
      <w:r w:rsidRPr="00953E54">
        <w:t>Những đặc điểm ảnh hưởng đến hành vi người tiêu dùng trực tuyến trong giai đoạn đầu vào -</w:t>
      </w:r>
      <w:r w:rsidR="005D13F3" w:rsidRPr="00953E54">
        <w:t xml:space="preserve"> input stage</w:t>
      </w:r>
      <w:bookmarkEnd w:id="37"/>
      <w:bookmarkEnd w:id="38"/>
      <w:bookmarkEnd w:id="39"/>
      <w:r w:rsidR="005D13F3" w:rsidRPr="00953E54">
        <w:t xml:space="preserve"> </w:t>
      </w:r>
    </w:p>
    <w:p w14:paraId="307DB2F4" w14:textId="3BFB9875" w:rsidR="004A767B" w:rsidRPr="00953E54" w:rsidRDefault="003D149B" w:rsidP="00E97AD9">
      <w:pPr>
        <w:ind w:firstLine="720"/>
        <w:rPr>
          <w:rFonts w:ascii="Times New Roman" w:hAnsi="Times New Roman" w:cs="Times New Roman"/>
          <w:sz w:val="28"/>
          <w:szCs w:val="28"/>
        </w:rPr>
      </w:pPr>
      <w:r w:rsidRPr="00953E54">
        <w:rPr>
          <w:rFonts w:ascii="Times New Roman" w:hAnsi="Times New Roman" w:cs="Times New Roman"/>
          <w:sz w:val="28"/>
          <w:szCs w:val="28"/>
        </w:rPr>
        <w:t>Kết quả nghiên cứu phần</w:t>
      </w:r>
      <w:r w:rsidR="004A767B" w:rsidRPr="00953E54">
        <w:rPr>
          <w:rFonts w:ascii="Times New Roman" w:hAnsi="Times New Roman" w:cs="Times New Roman"/>
          <w:sz w:val="28"/>
          <w:szCs w:val="28"/>
        </w:rPr>
        <w:t xml:space="preserve"> A </w:t>
      </w:r>
      <w:r w:rsidRPr="00953E54">
        <w:rPr>
          <w:rFonts w:ascii="Times New Roman" w:hAnsi="Times New Roman" w:cs="Times New Roman"/>
          <w:sz w:val="28"/>
          <w:szCs w:val="28"/>
        </w:rPr>
        <w:t>–</w:t>
      </w:r>
      <w:r w:rsidR="004A767B" w:rsidRPr="00953E54">
        <w:rPr>
          <w:rFonts w:ascii="Times New Roman" w:hAnsi="Times New Roman" w:cs="Times New Roman"/>
          <w:sz w:val="28"/>
          <w:szCs w:val="28"/>
        </w:rPr>
        <w:t xml:space="preserve"> </w:t>
      </w:r>
      <w:r w:rsidRPr="00953E54">
        <w:rPr>
          <w:rFonts w:ascii="Times New Roman" w:hAnsi="Times New Roman" w:cs="Times New Roman"/>
          <w:sz w:val="28"/>
          <w:szCs w:val="28"/>
        </w:rPr>
        <w:t>Bảng câu hỏi khảo sát giai đoạn</w:t>
      </w:r>
      <w:r w:rsidR="004A767B" w:rsidRPr="00953E54">
        <w:rPr>
          <w:rFonts w:ascii="Times New Roman" w:hAnsi="Times New Roman" w:cs="Times New Roman"/>
          <w:sz w:val="28"/>
          <w:szCs w:val="28"/>
        </w:rPr>
        <w:t xml:space="preserve"> 1</w:t>
      </w:r>
    </w:p>
    <w:p w14:paraId="0BB01881" w14:textId="1D6564CD" w:rsidR="00255A37" w:rsidRPr="00953E54" w:rsidRDefault="00077480" w:rsidP="00255A37">
      <w:pPr>
        <w:pStyle w:val="Caption"/>
        <w:jc w:val="center"/>
        <w:rPr>
          <w:rFonts w:ascii="Times New Roman" w:hAnsi="Times New Roman" w:cs="Times New Roman"/>
          <w:color w:val="auto"/>
          <w:sz w:val="28"/>
          <w:szCs w:val="28"/>
        </w:rPr>
      </w:pPr>
      <w:bookmarkStart w:id="40" w:name="_Toc148791578"/>
      <w:r w:rsidRPr="00953E54">
        <w:rPr>
          <w:rFonts w:ascii="Times New Roman" w:hAnsi="Times New Roman" w:cs="Times New Roman"/>
          <w:color w:val="auto"/>
          <w:sz w:val="28"/>
          <w:szCs w:val="28"/>
        </w:rPr>
        <w:t>Hình</w:t>
      </w:r>
      <w:r w:rsidR="00255A37" w:rsidRPr="00953E54">
        <w:rPr>
          <w:rFonts w:ascii="Times New Roman" w:hAnsi="Times New Roman" w:cs="Times New Roman"/>
          <w:color w:val="auto"/>
          <w:sz w:val="28"/>
          <w:szCs w:val="28"/>
        </w:rPr>
        <w:t xml:space="preserve"> </w:t>
      </w:r>
      <w:r w:rsidR="00255A37" w:rsidRPr="00953E54">
        <w:rPr>
          <w:rFonts w:ascii="Times New Roman" w:hAnsi="Times New Roman" w:cs="Times New Roman"/>
          <w:color w:val="auto"/>
          <w:sz w:val="28"/>
          <w:szCs w:val="28"/>
        </w:rPr>
        <w:fldChar w:fldCharType="begin"/>
      </w:r>
      <w:r w:rsidR="00255A37" w:rsidRPr="00953E54">
        <w:rPr>
          <w:rFonts w:ascii="Times New Roman" w:hAnsi="Times New Roman" w:cs="Times New Roman"/>
          <w:color w:val="auto"/>
          <w:sz w:val="28"/>
          <w:szCs w:val="28"/>
        </w:rPr>
        <w:instrText xml:space="preserve"> STYLEREF 1 \s </w:instrText>
      </w:r>
      <w:r w:rsidR="00255A37" w:rsidRPr="00953E54">
        <w:rPr>
          <w:rFonts w:ascii="Times New Roman" w:hAnsi="Times New Roman" w:cs="Times New Roman"/>
          <w:color w:val="auto"/>
          <w:sz w:val="28"/>
          <w:szCs w:val="28"/>
        </w:rPr>
        <w:fldChar w:fldCharType="separate"/>
      </w:r>
      <w:r w:rsidR="00255A37" w:rsidRPr="00953E54">
        <w:rPr>
          <w:rFonts w:ascii="Times New Roman" w:hAnsi="Times New Roman" w:cs="Times New Roman"/>
          <w:noProof/>
          <w:color w:val="auto"/>
          <w:sz w:val="28"/>
          <w:szCs w:val="28"/>
        </w:rPr>
        <w:t>IV</w:t>
      </w:r>
      <w:r w:rsidR="00255A37" w:rsidRPr="00953E54">
        <w:rPr>
          <w:rFonts w:ascii="Times New Roman" w:hAnsi="Times New Roman" w:cs="Times New Roman"/>
          <w:color w:val="auto"/>
          <w:sz w:val="28"/>
          <w:szCs w:val="28"/>
        </w:rPr>
        <w:fldChar w:fldCharType="end"/>
      </w:r>
      <w:r w:rsidR="00255A37" w:rsidRPr="00953E54">
        <w:rPr>
          <w:rFonts w:ascii="Times New Roman" w:hAnsi="Times New Roman" w:cs="Times New Roman"/>
          <w:color w:val="auto"/>
          <w:sz w:val="28"/>
          <w:szCs w:val="28"/>
        </w:rPr>
        <w:t>.</w:t>
      </w:r>
      <w:r w:rsidR="00255A37" w:rsidRPr="00953E54">
        <w:rPr>
          <w:rFonts w:ascii="Times New Roman" w:hAnsi="Times New Roman" w:cs="Times New Roman"/>
          <w:color w:val="auto"/>
          <w:sz w:val="28"/>
          <w:szCs w:val="28"/>
        </w:rPr>
        <w:fldChar w:fldCharType="begin"/>
      </w:r>
      <w:r w:rsidR="00255A37" w:rsidRPr="00953E54">
        <w:rPr>
          <w:rFonts w:ascii="Times New Roman" w:hAnsi="Times New Roman" w:cs="Times New Roman"/>
          <w:color w:val="auto"/>
          <w:sz w:val="28"/>
          <w:szCs w:val="28"/>
        </w:rPr>
        <w:instrText xml:space="preserve"> SEQ Figure \* ARABIC \s 1 </w:instrText>
      </w:r>
      <w:r w:rsidR="00255A37" w:rsidRPr="00953E54">
        <w:rPr>
          <w:rFonts w:ascii="Times New Roman" w:hAnsi="Times New Roman" w:cs="Times New Roman"/>
          <w:color w:val="auto"/>
          <w:sz w:val="28"/>
          <w:szCs w:val="28"/>
        </w:rPr>
        <w:fldChar w:fldCharType="separate"/>
      </w:r>
      <w:r w:rsidR="00255A37" w:rsidRPr="00953E54">
        <w:rPr>
          <w:rFonts w:ascii="Times New Roman" w:hAnsi="Times New Roman" w:cs="Times New Roman"/>
          <w:noProof/>
          <w:color w:val="auto"/>
          <w:sz w:val="28"/>
          <w:szCs w:val="28"/>
        </w:rPr>
        <w:t>1</w:t>
      </w:r>
      <w:r w:rsidR="00255A37" w:rsidRPr="00953E54">
        <w:rPr>
          <w:rFonts w:ascii="Times New Roman" w:hAnsi="Times New Roman" w:cs="Times New Roman"/>
          <w:color w:val="auto"/>
          <w:sz w:val="28"/>
          <w:szCs w:val="28"/>
        </w:rPr>
        <w:fldChar w:fldCharType="end"/>
      </w:r>
      <w:r w:rsidR="00255A37" w:rsidRPr="00953E54">
        <w:rPr>
          <w:rFonts w:ascii="Times New Roman" w:hAnsi="Times New Roman" w:cs="Times New Roman"/>
          <w:color w:val="auto"/>
          <w:sz w:val="28"/>
          <w:szCs w:val="28"/>
        </w:rPr>
        <w:t xml:space="preserve">: </w:t>
      </w:r>
      <w:bookmarkEnd w:id="40"/>
      <w:r w:rsidRPr="00953E54">
        <w:rPr>
          <w:rFonts w:ascii="Times New Roman" w:hAnsi="Times New Roman" w:cs="Times New Roman"/>
          <w:color w:val="auto"/>
          <w:sz w:val="28"/>
          <w:szCs w:val="28"/>
        </w:rPr>
        <w:t>Kết quả khảo sát về số lượng người tham gia mua sắm trực tuyến</w:t>
      </w:r>
    </w:p>
    <w:tbl>
      <w:tblPr>
        <w:tblW w:w="8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6"/>
        <w:gridCol w:w="1082"/>
        <w:gridCol w:w="1082"/>
        <w:gridCol w:w="1082"/>
      </w:tblGrid>
      <w:tr w:rsidR="009D6BBE" w:rsidRPr="00953E54" w14:paraId="5E578289" w14:textId="77777777" w:rsidTr="00C42F0D">
        <w:trPr>
          <w:trHeight w:val="645"/>
          <w:jc w:val="center"/>
        </w:trPr>
        <w:tc>
          <w:tcPr>
            <w:tcW w:w="5076" w:type="dxa"/>
            <w:shd w:val="clear" w:color="auto" w:fill="auto"/>
            <w:vAlign w:val="bottom"/>
            <w:hideMark/>
          </w:tcPr>
          <w:p w14:paraId="6129DEF5" w14:textId="0DCCEFA5" w:rsidR="008666EE" w:rsidRPr="00953E54" w:rsidRDefault="007572DA"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 xml:space="preserve">Bạn đã từng mua hàng hoá hoặc dịch vụ thông qua sàn </w:t>
            </w:r>
            <w:r w:rsidR="006B776A" w:rsidRPr="00953E54">
              <w:rPr>
                <w:rFonts w:ascii="Times New Roman" w:eastAsia="Times New Roman" w:hAnsi="Times New Roman" w:cs="Times New Roman"/>
                <w:sz w:val="28"/>
                <w:szCs w:val="28"/>
                <w:lang w:val="en-US"/>
              </w:rPr>
              <w:t>thương mại điện tử</w:t>
            </w:r>
            <w:r w:rsidR="00436538" w:rsidRPr="00953E54">
              <w:rPr>
                <w:rFonts w:ascii="Times New Roman" w:eastAsia="Times New Roman" w:hAnsi="Times New Roman" w:cs="Times New Roman"/>
                <w:sz w:val="28"/>
                <w:szCs w:val="28"/>
                <w:lang w:val="en-US"/>
              </w:rPr>
              <w:t>?</w:t>
            </w:r>
          </w:p>
        </w:tc>
        <w:tc>
          <w:tcPr>
            <w:tcW w:w="1082" w:type="dxa"/>
            <w:shd w:val="clear" w:color="auto" w:fill="auto"/>
            <w:noWrap/>
            <w:vAlign w:val="bottom"/>
            <w:hideMark/>
          </w:tcPr>
          <w:p w14:paraId="1E5B4A54" w14:textId="2D49593B" w:rsidR="00436538" w:rsidRPr="00953E54" w:rsidRDefault="00436538" w:rsidP="00C42F0D">
            <w:pPr>
              <w:spacing w:after="0" w:line="240" w:lineRule="auto"/>
              <w:jc w:val="center"/>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N</w:t>
            </w:r>
          </w:p>
        </w:tc>
        <w:tc>
          <w:tcPr>
            <w:tcW w:w="1082" w:type="dxa"/>
            <w:shd w:val="clear" w:color="auto" w:fill="auto"/>
            <w:noWrap/>
            <w:vAlign w:val="bottom"/>
            <w:hideMark/>
          </w:tcPr>
          <w:p w14:paraId="2F3F2C84" w14:textId="464E1FD1" w:rsidR="00436538" w:rsidRPr="00953E54" w:rsidRDefault="00436538" w:rsidP="00C42F0D">
            <w:pPr>
              <w:spacing w:after="0" w:line="240" w:lineRule="auto"/>
              <w:jc w:val="center"/>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5,951</w:t>
            </w:r>
          </w:p>
        </w:tc>
        <w:tc>
          <w:tcPr>
            <w:tcW w:w="1082" w:type="dxa"/>
            <w:shd w:val="clear" w:color="auto" w:fill="auto"/>
            <w:noWrap/>
            <w:vAlign w:val="bottom"/>
            <w:hideMark/>
          </w:tcPr>
          <w:p w14:paraId="259BA00B" w14:textId="77777777" w:rsidR="00436538" w:rsidRPr="00953E54" w:rsidRDefault="00436538" w:rsidP="00C42F0D">
            <w:pPr>
              <w:spacing w:after="0" w:line="240" w:lineRule="auto"/>
              <w:jc w:val="center"/>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w:t>
            </w:r>
          </w:p>
        </w:tc>
      </w:tr>
      <w:tr w:rsidR="009D6BBE" w:rsidRPr="00953E54" w14:paraId="731FE5B3" w14:textId="77777777" w:rsidTr="00C42F0D">
        <w:trPr>
          <w:trHeight w:val="322"/>
          <w:jc w:val="center"/>
        </w:trPr>
        <w:tc>
          <w:tcPr>
            <w:tcW w:w="5076" w:type="dxa"/>
            <w:shd w:val="clear" w:color="auto" w:fill="auto"/>
            <w:vAlign w:val="bottom"/>
            <w:hideMark/>
          </w:tcPr>
          <w:p w14:paraId="5E37B8FB" w14:textId="47EF07BD" w:rsidR="00436538" w:rsidRPr="00953E54" w:rsidRDefault="007572DA"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Có</w:t>
            </w:r>
          </w:p>
        </w:tc>
        <w:tc>
          <w:tcPr>
            <w:tcW w:w="1082" w:type="dxa"/>
            <w:shd w:val="clear" w:color="auto" w:fill="auto"/>
            <w:noWrap/>
            <w:vAlign w:val="bottom"/>
            <w:hideMark/>
          </w:tcPr>
          <w:p w14:paraId="1AC04EA7" w14:textId="77777777" w:rsidR="00436538" w:rsidRPr="00953E54" w:rsidRDefault="00436538" w:rsidP="00C42F0D">
            <w:pPr>
              <w:spacing w:after="0" w:line="240" w:lineRule="auto"/>
              <w:jc w:val="center"/>
              <w:rPr>
                <w:rFonts w:ascii="Times New Roman" w:eastAsia="Times New Roman" w:hAnsi="Times New Roman" w:cs="Times New Roman"/>
                <w:sz w:val="28"/>
                <w:szCs w:val="28"/>
                <w:lang w:val="en-US"/>
              </w:rPr>
            </w:pPr>
          </w:p>
        </w:tc>
        <w:tc>
          <w:tcPr>
            <w:tcW w:w="1082" w:type="dxa"/>
            <w:shd w:val="clear" w:color="auto" w:fill="auto"/>
            <w:noWrap/>
            <w:vAlign w:val="bottom"/>
            <w:hideMark/>
          </w:tcPr>
          <w:p w14:paraId="5E960B7F" w14:textId="77777777" w:rsidR="00436538" w:rsidRPr="00953E54" w:rsidRDefault="00436538" w:rsidP="00C42F0D">
            <w:pPr>
              <w:spacing w:after="0" w:line="240" w:lineRule="auto"/>
              <w:jc w:val="center"/>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5611</w:t>
            </w:r>
          </w:p>
        </w:tc>
        <w:tc>
          <w:tcPr>
            <w:tcW w:w="1082" w:type="dxa"/>
            <w:shd w:val="clear" w:color="auto" w:fill="auto"/>
            <w:noWrap/>
            <w:vAlign w:val="bottom"/>
            <w:hideMark/>
          </w:tcPr>
          <w:p w14:paraId="3D43F522" w14:textId="3B199E03" w:rsidR="00436538" w:rsidRPr="00953E54" w:rsidRDefault="003337EF" w:rsidP="00C42F0D">
            <w:pPr>
              <w:spacing w:after="0" w:line="240" w:lineRule="auto"/>
              <w:jc w:val="center"/>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94%</w:t>
            </w:r>
          </w:p>
        </w:tc>
      </w:tr>
      <w:tr w:rsidR="009D6BBE" w:rsidRPr="00953E54" w14:paraId="4387AAB0" w14:textId="77777777" w:rsidTr="00C42F0D">
        <w:trPr>
          <w:trHeight w:val="322"/>
          <w:jc w:val="center"/>
        </w:trPr>
        <w:tc>
          <w:tcPr>
            <w:tcW w:w="5076" w:type="dxa"/>
            <w:shd w:val="clear" w:color="auto" w:fill="auto"/>
            <w:vAlign w:val="bottom"/>
            <w:hideMark/>
          </w:tcPr>
          <w:p w14:paraId="29BC07C1" w14:textId="1EDC5ABA" w:rsidR="00436538" w:rsidRPr="00953E54" w:rsidRDefault="007572DA"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Không</w:t>
            </w:r>
          </w:p>
        </w:tc>
        <w:tc>
          <w:tcPr>
            <w:tcW w:w="1082" w:type="dxa"/>
            <w:shd w:val="clear" w:color="auto" w:fill="auto"/>
            <w:noWrap/>
            <w:vAlign w:val="bottom"/>
            <w:hideMark/>
          </w:tcPr>
          <w:p w14:paraId="2D82372E" w14:textId="77777777" w:rsidR="00436538" w:rsidRPr="00953E54" w:rsidRDefault="00436538" w:rsidP="00C42F0D">
            <w:pPr>
              <w:spacing w:after="0" w:line="240" w:lineRule="auto"/>
              <w:jc w:val="center"/>
              <w:rPr>
                <w:rFonts w:ascii="Times New Roman" w:eastAsia="Times New Roman" w:hAnsi="Times New Roman" w:cs="Times New Roman"/>
                <w:sz w:val="28"/>
                <w:szCs w:val="28"/>
                <w:lang w:val="en-US"/>
              </w:rPr>
            </w:pPr>
          </w:p>
        </w:tc>
        <w:tc>
          <w:tcPr>
            <w:tcW w:w="1082" w:type="dxa"/>
            <w:shd w:val="clear" w:color="auto" w:fill="auto"/>
            <w:noWrap/>
            <w:vAlign w:val="bottom"/>
            <w:hideMark/>
          </w:tcPr>
          <w:p w14:paraId="778B9ECC" w14:textId="77777777" w:rsidR="00436538" w:rsidRPr="00953E54" w:rsidRDefault="00436538" w:rsidP="00C42F0D">
            <w:pPr>
              <w:spacing w:after="0" w:line="240" w:lineRule="auto"/>
              <w:jc w:val="center"/>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270</w:t>
            </w:r>
          </w:p>
        </w:tc>
        <w:tc>
          <w:tcPr>
            <w:tcW w:w="1082" w:type="dxa"/>
            <w:shd w:val="clear" w:color="auto" w:fill="auto"/>
            <w:noWrap/>
            <w:vAlign w:val="bottom"/>
            <w:hideMark/>
          </w:tcPr>
          <w:p w14:paraId="4257F610" w14:textId="77777777" w:rsidR="00436538" w:rsidRPr="00953E54" w:rsidRDefault="00436538" w:rsidP="00C42F0D">
            <w:pPr>
              <w:spacing w:after="0" w:line="240" w:lineRule="auto"/>
              <w:jc w:val="center"/>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5%</w:t>
            </w:r>
          </w:p>
        </w:tc>
      </w:tr>
    </w:tbl>
    <w:p w14:paraId="63FC36ED" w14:textId="77777777" w:rsidR="00390CC1" w:rsidRPr="00953E54" w:rsidRDefault="00390CC1" w:rsidP="00255A37">
      <w:pPr>
        <w:pStyle w:val="Caption"/>
        <w:jc w:val="center"/>
        <w:rPr>
          <w:rFonts w:ascii="Times New Roman" w:hAnsi="Times New Roman" w:cs="Times New Roman"/>
          <w:color w:val="auto"/>
          <w:sz w:val="28"/>
          <w:szCs w:val="28"/>
        </w:rPr>
      </w:pPr>
      <w:bookmarkStart w:id="41" w:name="_Toc148791579"/>
    </w:p>
    <w:p w14:paraId="7D237BE1" w14:textId="4BDD9663" w:rsidR="00255A37" w:rsidRPr="00953E54" w:rsidRDefault="00077480" w:rsidP="00255A37">
      <w:pPr>
        <w:pStyle w:val="Caption"/>
        <w:jc w:val="center"/>
        <w:rPr>
          <w:rFonts w:ascii="Times New Roman" w:hAnsi="Times New Roman" w:cs="Times New Roman"/>
          <w:color w:val="auto"/>
          <w:sz w:val="28"/>
          <w:szCs w:val="28"/>
        </w:rPr>
      </w:pPr>
      <w:r w:rsidRPr="00953E54">
        <w:rPr>
          <w:rFonts w:ascii="Times New Roman" w:hAnsi="Times New Roman" w:cs="Times New Roman"/>
          <w:color w:val="auto"/>
          <w:sz w:val="28"/>
          <w:szCs w:val="28"/>
        </w:rPr>
        <w:t>Hình</w:t>
      </w:r>
      <w:r w:rsidR="00255A37" w:rsidRPr="00953E54">
        <w:rPr>
          <w:rFonts w:ascii="Times New Roman" w:hAnsi="Times New Roman" w:cs="Times New Roman"/>
          <w:color w:val="auto"/>
          <w:sz w:val="28"/>
          <w:szCs w:val="28"/>
        </w:rPr>
        <w:t xml:space="preserve"> </w:t>
      </w:r>
      <w:r w:rsidR="00255A37" w:rsidRPr="00953E54">
        <w:rPr>
          <w:rFonts w:ascii="Times New Roman" w:hAnsi="Times New Roman" w:cs="Times New Roman"/>
          <w:color w:val="auto"/>
          <w:sz w:val="28"/>
          <w:szCs w:val="28"/>
        </w:rPr>
        <w:fldChar w:fldCharType="begin"/>
      </w:r>
      <w:r w:rsidR="00255A37" w:rsidRPr="00953E54">
        <w:rPr>
          <w:rFonts w:ascii="Times New Roman" w:hAnsi="Times New Roman" w:cs="Times New Roman"/>
          <w:color w:val="auto"/>
          <w:sz w:val="28"/>
          <w:szCs w:val="28"/>
        </w:rPr>
        <w:instrText xml:space="preserve"> STYLEREF 1 \s </w:instrText>
      </w:r>
      <w:r w:rsidR="00255A37" w:rsidRPr="00953E54">
        <w:rPr>
          <w:rFonts w:ascii="Times New Roman" w:hAnsi="Times New Roman" w:cs="Times New Roman"/>
          <w:color w:val="auto"/>
          <w:sz w:val="28"/>
          <w:szCs w:val="28"/>
        </w:rPr>
        <w:fldChar w:fldCharType="separate"/>
      </w:r>
      <w:r w:rsidR="00255A37" w:rsidRPr="00953E54">
        <w:rPr>
          <w:rFonts w:ascii="Times New Roman" w:hAnsi="Times New Roman" w:cs="Times New Roman"/>
          <w:noProof/>
          <w:color w:val="auto"/>
          <w:sz w:val="28"/>
          <w:szCs w:val="28"/>
        </w:rPr>
        <w:t>IV</w:t>
      </w:r>
      <w:r w:rsidR="00255A37" w:rsidRPr="00953E54">
        <w:rPr>
          <w:rFonts w:ascii="Times New Roman" w:hAnsi="Times New Roman" w:cs="Times New Roman"/>
          <w:color w:val="auto"/>
          <w:sz w:val="28"/>
          <w:szCs w:val="28"/>
        </w:rPr>
        <w:fldChar w:fldCharType="end"/>
      </w:r>
      <w:r w:rsidR="00255A37" w:rsidRPr="00953E54">
        <w:rPr>
          <w:rFonts w:ascii="Times New Roman" w:hAnsi="Times New Roman" w:cs="Times New Roman"/>
          <w:color w:val="auto"/>
          <w:sz w:val="28"/>
          <w:szCs w:val="28"/>
        </w:rPr>
        <w:t>.</w:t>
      </w:r>
      <w:r w:rsidR="00255A37" w:rsidRPr="00953E54">
        <w:rPr>
          <w:rFonts w:ascii="Times New Roman" w:hAnsi="Times New Roman" w:cs="Times New Roman"/>
          <w:color w:val="auto"/>
          <w:sz w:val="28"/>
          <w:szCs w:val="28"/>
        </w:rPr>
        <w:fldChar w:fldCharType="begin"/>
      </w:r>
      <w:r w:rsidR="00255A37" w:rsidRPr="00953E54">
        <w:rPr>
          <w:rFonts w:ascii="Times New Roman" w:hAnsi="Times New Roman" w:cs="Times New Roman"/>
          <w:color w:val="auto"/>
          <w:sz w:val="28"/>
          <w:szCs w:val="28"/>
        </w:rPr>
        <w:instrText xml:space="preserve"> SEQ Figure \* ARABIC \s 1 </w:instrText>
      </w:r>
      <w:r w:rsidR="00255A37" w:rsidRPr="00953E54">
        <w:rPr>
          <w:rFonts w:ascii="Times New Roman" w:hAnsi="Times New Roman" w:cs="Times New Roman"/>
          <w:color w:val="auto"/>
          <w:sz w:val="28"/>
          <w:szCs w:val="28"/>
        </w:rPr>
        <w:fldChar w:fldCharType="separate"/>
      </w:r>
      <w:r w:rsidR="00255A37" w:rsidRPr="00953E54">
        <w:rPr>
          <w:rFonts w:ascii="Times New Roman" w:hAnsi="Times New Roman" w:cs="Times New Roman"/>
          <w:noProof/>
          <w:color w:val="auto"/>
          <w:sz w:val="28"/>
          <w:szCs w:val="28"/>
        </w:rPr>
        <w:t>2</w:t>
      </w:r>
      <w:r w:rsidR="00255A37" w:rsidRPr="00953E54">
        <w:rPr>
          <w:rFonts w:ascii="Times New Roman" w:hAnsi="Times New Roman" w:cs="Times New Roman"/>
          <w:color w:val="auto"/>
          <w:sz w:val="28"/>
          <w:szCs w:val="28"/>
        </w:rPr>
        <w:fldChar w:fldCharType="end"/>
      </w:r>
      <w:r w:rsidR="00255A37" w:rsidRPr="00953E54">
        <w:rPr>
          <w:rFonts w:ascii="Times New Roman" w:hAnsi="Times New Roman" w:cs="Times New Roman"/>
          <w:color w:val="auto"/>
          <w:sz w:val="28"/>
          <w:szCs w:val="28"/>
        </w:rPr>
        <w:t xml:space="preserve">. </w:t>
      </w:r>
      <w:bookmarkEnd w:id="41"/>
      <w:r w:rsidR="006B776A" w:rsidRPr="00953E54">
        <w:rPr>
          <w:rFonts w:ascii="Times New Roman" w:hAnsi="Times New Roman" w:cs="Times New Roman"/>
          <w:color w:val="auto"/>
          <w:sz w:val="28"/>
          <w:szCs w:val="28"/>
        </w:rPr>
        <w:t>Kết quả khảo sát về phương thức mua sắm ưa thích, trực tuyến hay ngoại tuyến</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1"/>
        <w:gridCol w:w="419"/>
        <w:gridCol w:w="846"/>
        <w:gridCol w:w="730"/>
      </w:tblGrid>
      <w:tr w:rsidR="007572DA" w:rsidRPr="00953E54" w14:paraId="0F71A3DA" w14:textId="77777777" w:rsidTr="00953E54">
        <w:trPr>
          <w:trHeight w:val="255"/>
          <w:jc w:val="center"/>
        </w:trPr>
        <w:tc>
          <w:tcPr>
            <w:tcW w:w="6241" w:type="dxa"/>
            <w:shd w:val="clear" w:color="auto" w:fill="auto"/>
            <w:hideMark/>
          </w:tcPr>
          <w:p w14:paraId="28E94D38" w14:textId="439F1B2D" w:rsidR="007572DA" w:rsidRPr="00953E54" w:rsidRDefault="007572DA" w:rsidP="00FF6A42">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Phương thức mua sắm nào bạn ưa thích?</w:t>
            </w:r>
          </w:p>
        </w:tc>
        <w:tc>
          <w:tcPr>
            <w:tcW w:w="419" w:type="dxa"/>
            <w:shd w:val="clear" w:color="auto" w:fill="auto"/>
            <w:noWrap/>
            <w:vAlign w:val="bottom"/>
            <w:hideMark/>
          </w:tcPr>
          <w:p w14:paraId="19442FEB" w14:textId="77777777" w:rsidR="007572DA" w:rsidRPr="00953E54" w:rsidRDefault="007572DA" w:rsidP="007572DA">
            <w:pPr>
              <w:spacing w:after="0" w:line="240" w:lineRule="auto"/>
              <w:jc w:val="center"/>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N</w:t>
            </w:r>
          </w:p>
        </w:tc>
        <w:tc>
          <w:tcPr>
            <w:tcW w:w="846" w:type="dxa"/>
            <w:shd w:val="clear" w:color="auto" w:fill="auto"/>
            <w:noWrap/>
            <w:vAlign w:val="bottom"/>
            <w:hideMark/>
          </w:tcPr>
          <w:p w14:paraId="67EF044A" w14:textId="5C32C1B3" w:rsidR="007572DA" w:rsidRPr="00953E54" w:rsidRDefault="007572DA" w:rsidP="007572DA">
            <w:pPr>
              <w:spacing w:after="0" w:line="240" w:lineRule="auto"/>
              <w:jc w:val="center"/>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5,951</w:t>
            </w:r>
          </w:p>
        </w:tc>
        <w:tc>
          <w:tcPr>
            <w:tcW w:w="730" w:type="dxa"/>
            <w:shd w:val="clear" w:color="auto" w:fill="auto"/>
            <w:noWrap/>
            <w:vAlign w:val="bottom"/>
            <w:hideMark/>
          </w:tcPr>
          <w:p w14:paraId="57847461" w14:textId="4150C71C" w:rsidR="007572DA" w:rsidRPr="00953E54" w:rsidRDefault="007572DA" w:rsidP="007572DA">
            <w:pPr>
              <w:spacing w:after="0" w:line="240" w:lineRule="auto"/>
              <w:jc w:val="center"/>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w:t>
            </w:r>
          </w:p>
        </w:tc>
      </w:tr>
      <w:tr w:rsidR="007572DA" w:rsidRPr="00953E54" w14:paraId="05A50E99" w14:textId="77777777" w:rsidTr="00953E54">
        <w:trPr>
          <w:trHeight w:val="255"/>
          <w:jc w:val="center"/>
        </w:trPr>
        <w:tc>
          <w:tcPr>
            <w:tcW w:w="6241" w:type="dxa"/>
            <w:shd w:val="clear" w:color="auto" w:fill="auto"/>
            <w:hideMark/>
          </w:tcPr>
          <w:p w14:paraId="15A7AA47" w14:textId="76484FBB" w:rsidR="007572DA" w:rsidRPr="00953E54" w:rsidRDefault="007572DA" w:rsidP="00FF6A42">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 xml:space="preserve">a) Trực tuyến - Mua sắm thông qua các </w:t>
            </w:r>
            <w:r w:rsidR="006B776A" w:rsidRPr="00953E54">
              <w:rPr>
                <w:rFonts w:ascii="Times New Roman" w:eastAsia="Times New Roman" w:hAnsi="Times New Roman" w:cs="Times New Roman"/>
                <w:sz w:val="28"/>
                <w:szCs w:val="28"/>
                <w:lang w:val="en-US"/>
              </w:rPr>
              <w:t>sàn</w:t>
            </w:r>
            <w:r w:rsidRPr="00953E54">
              <w:rPr>
                <w:rFonts w:ascii="Times New Roman" w:eastAsia="Times New Roman" w:hAnsi="Times New Roman" w:cs="Times New Roman"/>
                <w:sz w:val="28"/>
                <w:szCs w:val="28"/>
                <w:lang w:val="en-US"/>
              </w:rPr>
              <w:t xml:space="preserve"> thương mại điện tử</w:t>
            </w:r>
          </w:p>
        </w:tc>
        <w:tc>
          <w:tcPr>
            <w:tcW w:w="419" w:type="dxa"/>
            <w:shd w:val="clear" w:color="auto" w:fill="auto"/>
            <w:noWrap/>
            <w:vAlign w:val="bottom"/>
            <w:hideMark/>
          </w:tcPr>
          <w:p w14:paraId="5C3C3597" w14:textId="77777777" w:rsidR="007572DA" w:rsidRPr="00953E54" w:rsidRDefault="007572DA" w:rsidP="007572DA">
            <w:pPr>
              <w:spacing w:after="0" w:line="240" w:lineRule="auto"/>
              <w:rPr>
                <w:rFonts w:ascii="Times New Roman" w:eastAsia="Times New Roman" w:hAnsi="Times New Roman" w:cs="Times New Roman"/>
                <w:sz w:val="28"/>
                <w:szCs w:val="28"/>
                <w:lang w:val="en-US"/>
              </w:rPr>
            </w:pPr>
          </w:p>
        </w:tc>
        <w:tc>
          <w:tcPr>
            <w:tcW w:w="846" w:type="dxa"/>
            <w:shd w:val="clear" w:color="auto" w:fill="auto"/>
            <w:noWrap/>
            <w:vAlign w:val="bottom"/>
            <w:hideMark/>
          </w:tcPr>
          <w:p w14:paraId="0CE0CCDB" w14:textId="77777777" w:rsidR="007572DA" w:rsidRPr="00953E54" w:rsidRDefault="007572DA" w:rsidP="007572DA">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2847</w:t>
            </w:r>
          </w:p>
        </w:tc>
        <w:tc>
          <w:tcPr>
            <w:tcW w:w="730" w:type="dxa"/>
            <w:shd w:val="clear" w:color="auto" w:fill="auto"/>
            <w:noWrap/>
            <w:vAlign w:val="bottom"/>
            <w:hideMark/>
          </w:tcPr>
          <w:p w14:paraId="271FAFB9" w14:textId="77777777" w:rsidR="007572DA" w:rsidRPr="00953E54" w:rsidRDefault="007572DA" w:rsidP="007572DA">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48%</w:t>
            </w:r>
          </w:p>
        </w:tc>
      </w:tr>
      <w:tr w:rsidR="007572DA" w:rsidRPr="00953E54" w14:paraId="42541045" w14:textId="77777777" w:rsidTr="00953E54">
        <w:trPr>
          <w:trHeight w:val="255"/>
          <w:jc w:val="center"/>
        </w:trPr>
        <w:tc>
          <w:tcPr>
            <w:tcW w:w="6241" w:type="dxa"/>
            <w:shd w:val="clear" w:color="auto" w:fill="auto"/>
            <w:hideMark/>
          </w:tcPr>
          <w:p w14:paraId="282DB483" w14:textId="67207F7B" w:rsidR="007572DA" w:rsidRPr="00953E54" w:rsidRDefault="007572DA" w:rsidP="00FF6A42">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b) Ngoại tuyến - Mua sắm truyền thống (tại cửa hàng vật lý)</w:t>
            </w:r>
          </w:p>
        </w:tc>
        <w:tc>
          <w:tcPr>
            <w:tcW w:w="419" w:type="dxa"/>
            <w:shd w:val="clear" w:color="auto" w:fill="auto"/>
            <w:noWrap/>
            <w:vAlign w:val="bottom"/>
            <w:hideMark/>
          </w:tcPr>
          <w:p w14:paraId="7C72D084" w14:textId="77777777" w:rsidR="007572DA" w:rsidRPr="00953E54" w:rsidRDefault="007572DA" w:rsidP="007572DA">
            <w:pPr>
              <w:spacing w:after="0" w:line="240" w:lineRule="auto"/>
              <w:rPr>
                <w:rFonts w:ascii="Times New Roman" w:eastAsia="Times New Roman" w:hAnsi="Times New Roman" w:cs="Times New Roman"/>
                <w:sz w:val="28"/>
                <w:szCs w:val="28"/>
                <w:lang w:val="en-US"/>
              </w:rPr>
            </w:pPr>
          </w:p>
        </w:tc>
        <w:tc>
          <w:tcPr>
            <w:tcW w:w="846" w:type="dxa"/>
            <w:shd w:val="clear" w:color="auto" w:fill="auto"/>
            <w:noWrap/>
            <w:vAlign w:val="bottom"/>
            <w:hideMark/>
          </w:tcPr>
          <w:p w14:paraId="5BB64A5E" w14:textId="77777777" w:rsidR="007572DA" w:rsidRPr="00953E54" w:rsidRDefault="007572DA" w:rsidP="007572DA">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893</w:t>
            </w:r>
          </w:p>
        </w:tc>
        <w:tc>
          <w:tcPr>
            <w:tcW w:w="730" w:type="dxa"/>
            <w:shd w:val="clear" w:color="auto" w:fill="auto"/>
            <w:noWrap/>
            <w:vAlign w:val="bottom"/>
            <w:hideMark/>
          </w:tcPr>
          <w:p w14:paraId="7B4FE012" w14:textId="77777777" w:rsidR="007572DA" w:rsidRPr="00953E54" w:rsidRDefault="007572DA" w:rsidP="007572DA">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15%</w:t>
            </w:r>
          </w:p>
        </w:tc>
      </w:tr>
      <w:tr w:rsidR="007572DA" w:rsidRPr="00953E54" w14:paraId="362EC59A" w14:textId="77777777" w:rsidTr="00953E54">
        <w:trPr>
          <w:trHeight w:val="255"/>
          <w:jc w:val="center"/>
        </w:trPr>
        <w:tc>
          <w:tcPr>
            <w:tcW w:w="6241" w:type="dxa"/>
            <w:shd w:val="clear" w:color="auto" w:fill="auto"/>
            <w:hideMark/>
          </w:tcPr>
          <w:p w14:paraId="2E00F91D" w14:textId="53B0CB9D" w:rsidR="007572DA" w:rsidRPr="00953E54" w:rsidRDefault="007572DA" w:rsidP="00FF6A42">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c) Không có sự ưu tiên</w:t>
            </w:r>
          </w:p>
        </w:tc>
        <w:tc>
          <w:tcPr>
            <w:tcW w:w="419" w:type="dxa"/>
            <w:shd w:val="clear" w:color="auto" w:fill="auto"/>
            <w:noWrap/>
            <w:vAlign w:val="bottom"/>
            <w:hideMark/>
          </w:tcPr>
          <w:p w14:paraId="7661A366" w14:textId="77777777" w:rsidR="007572DA" w:rsidRPr="00953E54" w:rsidRDefault="007572DA" w:rsidP="007572DA">
            <w:pPr>
              <w:spacing w:after="0" w:line="240" w:lineRule="auto"/>
              <w:rPr>
                <w:rFonts w:ascii="Times New Roman" w:eastAsia="Times New Roman" w:hAnsi="Times New Roman" w:cs="Times New Roman"/>
                <w:sz w:val="28"/>
                <w:szCs w:val="28"/>
                <w:lang w:val="en-US"/>
              </w:rPr>
            </w:pPr>
          </w:p>
        </w:tc>
        <w:tc>
          <w:tcPr>
            <w:tcW w:w="846" w:type="dxa"/>
            <w:shd w:val="clear" w:color="auto" w:fill="auto"/>
            <w:noWrap/>
            <w:vAlign w:val="bottom"/>
            <w:hideMark/>
          </w:tcPr>
          <w:p w14:paraId="1AC68667" w14:textId="77777777" w:rsidR="007572DA" w:rsidRPr="00953E54" w:rsidRDefault="007572DA" w:rsidP="007572DA">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2211</w:t>
            </w:r>
          </w:p>
        </w:tc>
        <w:tc>
          <w:tcPr>
            <w:tcW w:w="730" w:type="dxa"/>
            <w:shd w:val="clear" w:color="auto" w:fill="auto"/>
            <w:noWrap/>
            <w:vAlign w:val="bottom"/>
            <w:hideMark/>
          </w:tcPr>
          <w:p w14:paraId="4D1EEB1E" w14:textId="77777777" w:rsidR="007572DA" w:rsidRPr="00953E54" w:rsidRDefault="007572DA" w:rsidP="007572DA">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37%</w:t>
            </w:r>
          </w:p>
        </w:tc>
      </w:tr>
    </w:tbl>
    <w:p w14:paraId="2F9BE648" w14:textId="2845DB63" w:rsidR="00255A37" w:rsidRPr="00953E54" w:rsidRDefault="00077480" w:rsidP="00255A37">
      <w:pPr>
        <w:pStyle w:val="Caption"/>
        <w:jc w:val="center"/>
        <w:rPr>
          <w:rFonts w:ascii="Times New Roman" w:hAnsi="Times New Roman" w:cs="Times New Roman"/>
          <w:color w:val="auto"/>
          <w:sz w:val="28"/>
          <w:szCs w:val="28"/>
        </w:rPr>
      </w:pPr>
      <w:bookmarkStart w:id="42" w:name="_Toc148791580"/>
      <w:r w:rsidRPr="00953E54">
        <w:rPr>
          <w:rFonts w:ascii="Times New Roman" w:hAnsi="Times New Roman" w:cs="Times New Roman"/>
          <w:color w:val="auto"/>
          <w:sz w:val="28"/>
          <w:szCs w:val="28"/>
        </w:rPr>
        <w:t>Hình</w:t>
      </w:r>
      <w:r w:rsidR="00255A37" w:rsidRPr="00953E54">
        <w:rPr>
          <w:rFonts w:ascii="Times New Roman" w:hAnsi="Times New Roman" w:cs="Times New Roman"/>
          <w:color w:val="auto"/>
          <w:sz w:val="28"/>
          <w:szCs w:val="28"/>
        </w:rPr>
        <w:t xml:space="preserve"> </w:t>
      </w:r>
      <w:r w:rsidR="00255A37" w:rsidRPr="00953E54">
        <w:rPr>
          <w:rFonts w:ascii="Times New Roman" w:hAnsi="Times New Roman" w:cs="Times New Roman"/>
          <w:color w:val="auto"/>
          <w:sz w:val="28"/>
          <w:szCs w:val="28"/>
        </w:rPr>
        <w:fldChar w:fldCharType="begin"/>
      </w:r>
      <w:r w:rsidR="00255A37" w:rsidRPr="00953E54">
        <w:rPr>
          <w:rFonts w:ascii="Times New Roman" w:hAnsi="Times New Roman" w:cs="Times New Roman"/>
          <w:color w:val="auto"/>
          <w:sz w:val="28"/>
          <w:szCs w:val="28"/>
        </w:rPr>
        <w:instrText xml:space="preserve"> STYLEREF 1 \s </w:instrText>
      </w:r>
      <w:r w:rsidR="00255A37" w:rsidRPr="00953E54">
        <w:rPr>
          <w:rFonts w:ascii="Times New Roman" w:hAnsi="Times New Roman" w:cs="Times New Roman"/>
          <w:color w:val="auto"/>
          <w:sz w:val="28"/>
          <w:szCs w:val="28"/>
        </w:rPr>
        <w:fldChar w:fldCharType="separate"/>
      </w:r>
      <w:r w:rsidR="00255A37" w:rsidRPr="00953E54">
        <w:rPr>
          <w:rFonts w:ascii="Times New Roman" w:hAnsi="Times New Roman" w:cs="Times New Roman"/>
          <w:noProof/>
          <w:color w:val="auto"/>
          <w:sz w:val="28"/>
          <w:szCs w:val="28"/>
        </w:rPr>
        <w:t>IV</w:t>
      </w:r>
      <w:r w:rsidR="00255A37" w:rsidRPr="00953E54">
        <w:rPr>
          <w:rFonts w:ascii="Times New Roman" w:hAnsi="Times New Roman" w:cs="Times New Roman"/>
          <w:color w:val="auto"/>
          <w:sz w:val="28"/>
          <w:szCs w:val="28"/>
        </w:rPr>
        <w:fldChar w:fldCharType="end"/>
      </w:r>
      <w:r w:rsidR="00255A37" w:rsidRPr="00953E54">
        <w:rPr>
          <w:rFonts w:ascii="Times New Roman" w:hAnsi="Times New Roman" w:cs="Times New Roman"/>
          <w:color w:val="auto"/>
          <w:sz w:val="28"/>
          <w:szCs w:val="28"/>
        </w:rPr>
        <w:t>.</w:t>
      </w:r>
      <w:r w:rsidR="00255A37" w:rsidRPr="00953E54">
        <w:rPr>
          <w:rFonts w:ascii="Times New Roman" w:hAnsi="Times New Roman" w:cs="Times New Roman"/>
          <w:color w:val="auto"/>
          <w:sz w:val="28"/>
          <w:szCs w:val="28"/>
        </w:rPr>
        <w:fldChar w:fldCharType="begin"/>
      </w:r>
      <w:r w:rsidR="00255A37" w:rsidRPr="00953E54">
        <w:rPr>
          <w:rFonts w:ascii="Times New Roman" w:hAnsi="Times New Roman" w:cs="Times New Roman"/>
          <w:color w:val="auto"/>
          <w:sz w:val="28"/>
          <w:szCs w:val="28"/>
        </w:rPr>
        <w:instrText xml:space="preserve"> SEQ Figure \* ARABIC \s 1 </w:instrText>
      </w:r>
      <w:r w:rsidR="00255A37" w:rsidRPr="00953E54">
        <w:rPr>
          <w:rFonts w:ascii="Times New Roman" w:hAnsi="Times New Roman" w:cs="Times New Roman"/>
          <w:color w:val="auto"/>
          <w:sz w:val="28"/>
          <w:szCs w:val="28"/>
        </w:rPr>
        <w:fldChar w:fldCharType="separate"/>
      </w:r>
      <w:r w:rsidR="00255A37" w:rsidRPr="00953E54">
        <w:rPr>
          <w:rFonts w:ascii="Times New Roman" w:hAnsi="Times New Roman" w:cs="Times New Roman"/>
          <w:noProof/>
          <w:color w:val="auto"/>
          <w:sz w:val="28"/>
          <w:szCs w:val="28"/>
        </w:rPr>
        <w:t>3</w:t>
      </w:r>
      <w:r w:rsidR="00255A37" w:rsidRPr="00953E54">
        <w:rPr>
          <w:rFonts w:ascii="Times New Roman" w:hAnsi="Times New Roman" w:cs="Times New Roman"/>
          <w:color w:val="auto"/>
          <w:sz w:val="28"/>
          <w:szCs w:val="28"/>
        </w:rPr>
        <w:fldChar w:fldCharType="end"/>
      </w:r>
      <w:r w:rsidR="00255A37" w:rsidRPr="00953E54">
        <w:rPr>
          <w:rFonts w:ascii="Times New Roman" w:hAnsi="Times New Roman" w:cs="Times New Roman"/>
          <w:color w:val="auto"/>
          <w:sz w:val="28"/>
          <w:szCs w:val="28"/>
        </w:rPr>
        <w:t xml:space="preserve">: </w:t>
      </w:r>
      <w:bookmarkEnd w:id="42"/>
      <w:r w:rsidR="006B776A" w:rsidRPr="00953E54">
        <w:rPr>
          <w:rFonts w:ascii="Times New Roman" w:hAnsi="Times New Roman" w:cs="Times New Roman"/>
          <w:color w:val="auto"/>
          <w:sz w:val="28"/>
          <w:szCs w:val="28"/>
        </w:rPr>
        <w:t>Kết quả khảo sát về cách người tham gia thường thu thập thông tin thông qua phương thức trực tuyến hay ngoại tuyến</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8"/>
        <w:gridCol w:w="556"/>
        <w:gridCol w:w="776"/>
        <w:gridCol w:w="851"/>
      </w:tblGrid>
      <w:tr w:rsidR="00FF6A42" w:rsidRPr="00953E54" w14:paraId="48DC2FD0" w14:textId="77777777" w:rsidTr="00953E54">
        <w:trPr>
          <w:trHeight w:val="765"/>
          <w:jc w:val="center"/>
        </w:trPr>
        <w:tc>
          <w:tcPr>
            <w:tcW w:w="7038" w:type="dxa"/>
            <w:shd w:val="clear" w:color="auto" w:fill="auto"/>
            <w:hideMark/>
          </w:tcPr>
          <w:p w14:paraId="18DC4E71" w14:textId="32F72B18"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 xml:space="preserve">Bạn thường thu thập thông tin như thế nào trước khi mua một sản phẩm thông qua </w:t>
            </w:r>
            <w:r w:rsidR="006B776A" w:rsidRPr="00953E54">
              <w:rPr>
                <w:rFonts w:ascii="Times New Roman" w:eastAsia="Times New Roman" w:hAnsi="Times New Roman" w:cs="Times New Roman"/>
                <w:sz w:val="28"/>
                <w:szCs w:val="28"/>
                <w:lang w:val="en-US"/>
              </w:rPr>
              <w:t>sàn</w:t>
            </w:r>
            <w:r w:rsidRPr="00953E54">
              <w:rPr>
                <w:rFonts w:ascii="Times New Roman" w:eastAsia="Times New Roman" w:hAnsi="Times New Roman" w:cs="Times New Roman"/>
                <w:sz w:val="28"/>
                <w:szCs w:val="28"/>
                <w:lang w:val="en-US"/>
              </w:rPr>
              <w:t xml:space="preserve"> thương mại điện tử?</w:t>
            </w:r>
          </w:p>
          <w:p w14:paraId="49089152" w14:textId="56BA03B1"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(người tham gia có thể chọn nhiều lựa chọn)</w:t>
            </w:r>
          </w:p>
        </w:tc>
        <w:tc>
          <w:tcPr>
            <w:tcW w:w="556" w:type="dxa"/>
            <w:shd w:val="clear" w:color="auto" w:fill="auto"/>
            <w:noWrap/>
            <w:vAlign w:val="bottom"/>
            <w:hideMark/>
          </w:tcPr>
          <w:p w14:paraId="06FD90A6"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N</w:t>
            </w:r>
          </w:p>
        </w:tc>
        <w:tc>
          <w:tcPr>
            <w:tcW w:w="776" w:type="dxa"/>
            <w:shd w:val="clear" w:color="auto" w:fill="auto"/>
            <w:noWrap/>
            <w:vAlign w:val="bottom"/>
            <w:hideMark/>
          </w:tcPr>
          <w:p w14:paraId="48A2E488"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5611</w:t>
            </w:r>
          </w:p>
        </w:tc>
        <w:tc>
          <w:tcPr>
            <w:tcW w:w="851" w:type="dxa"/>
            <w:shd w:val="clear" w:color="auto" w:fill="auto"/>
            <w:noWrap/>
            <w:vAlign w:val="bottom"/>
            <w:hideMark/>
          </w:tcPr>
          <w:p w14:paraId="2C260009"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w:t>
            </w:r>
          </w:p>
        </w:tc>
      </w:tr>
      <w:tr w:rsidR="00FF6A42" w:rsidRPr="00953E54" w14:paraId="68D5BF2F" w14:textId="77777777" w:rsidTr="00953E54">
        <w:trPr>
          <w:trHeight w:val="255"/>
          <w:jc w:val="center"/>
        </w:trPr>
        <w:tc>
          <w:tcPr>
            <w:tcW w:w="7038" w:type="dxa"/>
            <w:shd w:val="clear" w:color="auto" w:fill="auto"/>
            <w:hideMark/>
          </w:tcPr>
          <w:p w14:paraId="42231089" w14:textId="77D37980"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Trực tuyến - Tìm kiếm thông tin trực tuyến</w:t>
            </w:r>
          </w:p>
        </w:tc>
        <w:tc>
          <w:tcPr>
            <w:tcW w:w="556" w:type="dxa"/>
            <w:shd w:val="clear" w:color="auto" w:fill="auto"/>
            <w:noWrap/>
            <w:vAlign w:val="bottom"/>
            <w:hideMark/>
          </w:tcPr>
          <w:p w14:paraId="295E523A"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776" w:type="dxa"/>
            <w:shd w:val="clear" w:color="auto" w:fill="auto"/>
            <w:noWrap/>
            <w:vAlign w:val="bottom"/>
            <w:hideMark/>
          </w:tcPr>
          <w:p w14:paraId="22854853"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5128</w:t>
            </w:r>
          </w:p>
        </w:tc>
        <w:tc>
          <w:tcPr>
            <w:tcW w:w="851" w:type="dxa"/>
            <w:shd w:val="clear" w:color="auto" w:fill="auto"/>
            <w:noWrap/>
            <w:vAlign w:val="bottom"/>
            <w:hideMark/>
          </w:tcPr>
          <w:p w14:paraId="6E34560A"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91%</w:t>
            </w:r>
          </w:p>
        </w:tc>
      </w:tr>
      <w:tr w:rsidR="00FF6A42" w:rsidRPr="00953E54" w14:paraId="2AFA37D5" w14:textId="77777777" w:rsidTr="00953E54">
        <w:trPr>
          <w:trHeight w:val="255"/>
          <w:jc w:val="center"/>
        </w:trPr>
        <w:tc>
          <w:tcPr>
            <w:tcW w:w="7038" w:type="dxa"/>
            <w:shd w:val="clear" w:color="auto" w:fill="auto"/>
            <w:hideMark/>
          </w:tcPr>
          <w:p w14:paraId="6B144A29" w14:textId="06E9291A"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Ngoại tuyến - Hỏi bạn bè hoặc người thân trực tiếp</w:t>
            </w:r>
          </w:p>
        </w:tc>
        <w:tc>
          <w:tcPr>
            <w:tcW w:w="556" w:type="dxa"/>
            <w:shd w:val="clear" w:color="auto" w:fill="auto"/>
            <w:noWrap/>
            <w:vAlign w:val="bottom"/>
            <w:hideMark/>
          </w:tcPr>
          <w:p w14:paraId="07AF2E53"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776" w:type="dxa"/>
            <w:shd w:val="clear" w:color="auto" w:fill="auto"/>
            <w:noWrap/>
            <w:vAlign w:val="bottom"/>
            <w:hideMark/>
          </w:tcPr>
          <w:p w14:paraId="6690D940"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3196</w:t>
            </w:r>
          </w:p>
        </w:tc>
        <w:tc>
          <w:tcPr>
            <w:tcW w:w="851" w:type="dxa"/>
            <w:shd w:val="clear" w:color="auto" w:fill="auto"/>
            <w:noWrap/>
            <w:vAlign w:val="bottom"/>
            <w:hideMark/>
          </w:tcPr>
          <w:p w14:paraId="5DEB67CE"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57%</w:t>
            </w:r>
          </w:p>
        </w:tc>
      </w:tr>
    </w:tbl>
    <w:p w14:paraId="5BA99457" w14:textId="77777777" w:rsidR="00390CC1" w:rsidRPr="00953E54" w:rsidRDefault="00390CC1" w:rsidP="00255A37">
      <w:pPr>
        <w:pStyle w:val="Caption"/>
        <w:jc w:val="center"/>
        <w:rPr>
          <w:rFonts w:ascii="Times New Roman" w:hAnsi="Times New Roman" w:cs="Times New Roman"/>
          <w:color w:val="auto"/>
          <w:sz w:val="28"/>
          <w:szCs w:val="28"/>
        </w:rPr>
      </w:pPr>
      <w:bookmarkStart w:id="43" w:name="_Toc148791581"/>
    </w:p>
    <w:p w14:paraId="323F0CD4" w14:textId="34685AF0" w:rsidR="00255A37" w:rsidRPr="00953E54" w:rsidRDefault="006B776A" w:rsidP="00255A37">
      <w:pPr>
        <w:pStyle w:val="Caption"/>
        <w:jc w:val="center"/>
        <w:rPr>
          <w:rFonts w:ascii="Times New Roman" w:hAnsi="Times New Roman" w:cs="Times New Roman"/>
          <w:color w:val="auto"/>
          <w:sz w:val="28"/>
          <w:szCs w:val="28"/>
        </w:rPr>
      </w:pPr>
      <w:r w:rsidRPr="00953E54">
        <w:rPr>
          <w:rFonts w:ascii="Times New Roman" w:hAnsi="Times New Roman" w:cs="Times New Roman"/>
          <w:color w:val="auto"/>
          <w:sz w:val="28"/>
          <w:szCs w:val="28"/>
        </w:rPr>
        <w:t>Hình</w:t>
      </w:r>
      <w:r w:rsidR="00255A37" w:rsidRPr="00953E54">
        <w:rPr>
          <w:rFonts w:ascii="Times New Roman" w:hAnsi="Times New Roman" w:cs="Times New Roman"/>
          <w:color w:val="auto"/>
          <w:sz w:val="28"/>
          <w:szCs w:val="28"/>
        </w:rPr>
        <w:t xml:space="preserve"> </w:t>
      </w:r>
      <w:r w:rsidR="00255A37" w:rsidRPr="00953E54">
        <w:rPr>
          <w:rFonts w:ascii="Times New Roman" w:hAnsi="Times New Roman" w:cs="Times New Roman"/>
          <w:color w:val="auto"/>
          <w:sz w:val="28"/>
          <w:szCs w:val="28"/>
        </w:rPr>
        <w:fldChar w:fldCharType="begin"/>
      </w:r>
      <w:r w:rsidR="00255A37" w:rsidRPr="00953E54">
        <w:rPr>
          <w:rFonts w:ascii="Times New Roman" w:hAnsi="Times New Roman" w:cs="Times New Roman"/>
          <w:color w:val="auto"/>
          <w:sz w:val="28"/>
          <w:szCs w:val="28"/>
        </w:rPr>
        <w:instrText xml:space="preserve"> STYLEREF 1 \s </w:instrText>
      </w:r>
      <w:r w:rsidR="00255A37" w:rsidRPr="00953E54">
        <w:rPr>
          <w:rFonts w:ascii="Times New Roman" w:hAnsi="Times New Roman" w:cs="Times New Roman"/>
          <w:color w:val="auto"/>
          <w:sz w:val="28"/>
          <w:szCs w:val="28"/>
        </w:rPr>
        <w:fldChar w:fldCharType="separate"/>
      </w:r>
      <w:r w:rsidR="00255A37" w:rsidRPr="00953E54">
        <w:rPr>
          <w:rFonts w:ascii="Times New Roman" w:hAnsi="Times New Roman" w:cs="Times New Roman"/>
          <w:noProof/>
          <w:color w:val="auto"/>
          <w:sz w:val="28"/>
          <w:szCs w:val="28"/>
        </w:rPr>
        <w:t>IV</w:t>
      </w:r>
      <w:r w:rsidR="00255A37" w:rsidRPr="00953E54">
        <w:rPr>
          <w:rFonts w:ascii="Times New Roman" w:hAnsi="Times New Roman" w:cs="Times New Roman"/>
          <w:color w:val="auto"/>
          <w:sz w:val="28"/>
          <w:szCs w:val="28"/>
        </w:rPr>
        <w:fldChar w:fldCharType="end"/>
      </w:r>
      <w:r w:rsidR="00255A37" w:rsidRPr="00953E54">
        <w:rPr>
          <w:rFonts w:ascii="Times New Roman" w:hAnsi="Times New Roman" w:cs="Times New Roman"/>
          <w:color w:val="auto"/>
          <w:sz w:val="28"/>
          <w:szCs w:val="28"/>
        </w:rPr>
        <w:t>.</w:t>
      </w:r>
      <w:r w:rsidR="00255A37" w:rsidRPr="00953E54">
        <w:rPr>
          <w:rFonts w:ascii="Times New Roman" w:hAnsi="Times New Roman" w:cs="Times New Roman"/>
          <w:color w:val="auto"/>
          <w:sz w:val="28"/>
          <w:szCs w:val="28"/>
        </w:rPr>
        <w:fldChar w:fldCharType="begin"/>
      </w:r>
      <w:r w:rsidR="00255A37" w:rsidRPr="00953E54">
        <w:rPr>
          <w:rFonts w:ascii="Times New Roman" w:hAnsi="Times New Roman" w:cs="Times New Roman"/>
          <w:color w:val="auto"/>
          <w:sz w:val="28"/>
          <w:szCs w:val="28"/>
        </w:rPr>
        <w:instrText xml:space="preserve"> SEQ Figure \* ARABIC \s 1 </w:instrText>
      </w:r>
      <w:r w:rsidR="00255A37" w:rsidRPr="00953E54">
        <w:rPr>
          <w:rFonts w:ascii="Times New Roman" w:hAnsi="Times New Roman" w:cs="Times New Roman"/>
          <w:color w:val="auto"/>
          <w:sz w:val="28"/>
          <w:szCs w:val="28"/>
        </w:rPr>
        <w:fldChar w:fldCharType="separate"/>
      </w:r>
      <w:r w:rsidR="00255A37" w:rsidRPr="00953E54">
        <w:rPr>
          <w:rFonts w:ascii="Times New Roman" w:hAnsi="Times New Roman" w:cs="Times New Roman"/>
          <w:noProof/>
          <w:color w:val="auto"/>
          <w:sz w:val="28"/>
          <w:szCs w:val="28"/>
        </w:rPr>
        <w:t>4</w:t>
      </w:r>
      <w:r w:rsidR="00255A37" w:rsidRPr="00953E54">
        <w:rPr>
          <w:rFonts w:ascii="Times New Roman" w:hAnsi="Times New Roman" w:cs="Times New Roman"/>
          <w:color w:val="auto"/>
          <w:sz w:val="28"/>
          <w:szCs w:val="28"/>
        </w:rPr>
        <w:fldChar w:fldCharType="end"/>
      </w:r>
      <w:r w:rsidR="00255A37" w:rsidRPr="00953E54">
        <w:rPr>
          <w:rFonts w:ascii="Times New Roman" w:hAnsi="Times New Roman" w:cs="Times New Roman"/>
          <w:color w:val="auto"/>
          <w:sz w:val="28"/>
          <w:szCs w:val="28"/>
        </w:rPr>
        <w:t xml:space="preserve">: </w:t>
      </w:r>
      <w:bookmarkEnd w:id="43"/>
      <w:r w:rsidRPr="00953E54">
        <w:rPr>
          <w:rFonts w:ascii="Times New Roman" w:hAnsi="Times New Roman" w:cs="Times New Roman"/>
          <w:color w:val="auto"/>
          <w:sz w:val="28"/>
          <w:szCs w:val="28"/>
        </w:rPr>
        <w:t>Kết quả khảo sát về nơi mà người tham gia thường tìm kiếm thông tin, trực tuyến hay ngoại tuyến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1"/>
        <w:gridCol w:w="567"/>
        <w:gridCol w:w="851"/>
        <w:gridCol w:w="850"/>
      </w:tblGrid>
      <w:tr w:rsidR="009D6BBE" w:rsidRPr="00953E54" w14:paraId="7FF6512C" w14:textId="77777777" w:rsidTr="00C42F0D">
        <w:trPr>
          <w:trHeight w:val="510"/>
        </w:trPr>
        <w:tc>
          <w:tcPr>
            <w:tcW w:w="6941" w:type="dxa"/>
            <w:shd w:val="clear" w:color="auto" w:fill="auto"/>
            <w:vAlign w:val="bottom"/>
            <w:hideMark/>
          </w:tcPr>
          <w:p w14:paraId="56F86AEC" w14:textId="77777777"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Bạn thường tìm kiếm thông tin (trực tuyến và ngoại tuyến) về hàng hoá/dịch vụ ở đâu?</w:t>
            </w:r>
          </w:p>
          <w:p w14:paraId="54B6EDF6" w14:textId="132ACCFC" w:rsidR="00B42060"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(người tham gia có thể chọn nhiều lựa chọn)</w:t>
            </w:r>
          </w:p>
        </w:tc>
        <w:tc>
          <w:tcPr>
            <w:tcW w:w="567" w:type="dxa"/>
            <w:shd w:val="clear" w:color="auto" w:fill="auto"/>
            <w:noWrap/>
            <w:vAlign w:val="bottom"/>
            <w:hideMark/>
          </w:tcPr>
          <w:p w14:paraId="44F5043D" w14:textId="77777777" w:rsidR="004A767B" w:rsidRPr="00953E54" w:rsidRDefault="004A767B" w:rsidP="00644E62">
            <w:pPr>
              <w:spacing w:after="0" w:line="240" w:lineRule="auto"/>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N</w:t>
            </w:r>
          </w:p>
        </w:tc>
        <w:tc>
          <w:tcPr>
            <w:tcW w:w="851" w:type="dxa"/>
            <w:shd w:val="clear" w:color="auto" w:fill="auto"/>
            <w:noWrap/>
            <w:vAlign w:val="bottom"/>
            <w:hideMark/>
          </w:tcPr>
          <w:p w14:paraId="06B07A05" w14:textId="77777777" w:rsidR="004A767B" w:rsidRPr="00953E54" w:rsidRDefault="004A767B" w:rsidP="00644E6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5611</w:t>
            </w:r>
          </w:p>
        </w:tc>
        <w:tc>
          <w:tcPr>
            <w:tcW w:w="850" w:type="dxa"/>
            <w:shd w:val="clear" w:color="auto" w:fill="auto"/>
            <w:noWrap/>
            <w:vAlign w:val="bottom"/>
            <w:hideMark/>
          </w:tcPr>
          <w:p w14:paraId="3B45CDD6" w14:textId="77777777" w:rsidR="004A767B" w:rsidRPr="00953E54" w:rsidRDefault="004A767B" w:rsidP="00644E62">
            <w:pPr>
              <w:spacing w:after="0" w:line="240" w:lineRule="auto"/>
              <w:jc w:val="right"/>
              <w:rPr>
                <w:rFonts w:ascii="Times New Roman" w:eastAsia="Times New Roman" w:hAnsi="Times New Roman" w:cs="Times New Roman"/>
                <w:sz w:val="28"/>
                <w:szCs w:val="28"/>
                <w:lang w:val="en-US"/>
              </w:rPr>
            </w:pPr>
          </w:p>
        </w:tc>
      </w:tr>
      <w:tr w:rsidR="00FF6A42" w:rsidRPr="00953E54" w14:paraId="5AA75A29" w14:textId="77777777" w:rsidTr="00953E54">
        <w:trPr>
          <w:trHeight w:val="510"/>
        </w:trPr>
        <w:tc>
          <w:tcPr>
            <w:tcW w:w="6941" w:type="dxa"/>
            <w:shd w:val="clear" w:color="auto" w:fill="auto"/>
            <w:hideMark/>
          </w:tcPr>
          <w:p w14:paraId="2794FB4C" w14:textId="19869544"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a) Đề xuất trực tiếp từ bạn bè và người thân</w:t>
            </w:r>
          </w:p>
        </w:tc>
        <w:tc>
          <w:tcPr>
            <w:tcW w:w="567" w:type="dxa"/>
            <w:shd w:val="clear" w:color="auto" w:fill="auto"/>
            <w:noWrap/>
            <w:vAlign w:val="bottom"/>
            <w:hideMark/>
          </w:tcPr>
          <w:p w14:paraId="612E55DD"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49A0E4AA"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3645</w:t>
            </w:r>
          </w:p>
        </w:tc>
        <w:tc>
          <w:tcPr>
            <w:tcW w:w="850" w:type="dxa"/>
            <w:shd w:val="clear" w:color="auto" w:fill="auto"/>
            <w:noWrap/>
            <w:vAlign w:val="bottom"/>
            <w:hideMark/>
          </w:tcPr>
          <w:p w14:paraId="3C711E62"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65%</w:t>
            </w:r>
          </w:p>
        </w:tc>
      </w:tr>
      <w:tr w:rsidR="00FF6A42" w:rsidRPr="00953E54" w14:paraId="77688E69" w14:textId="77777777" w:rsidTr="00953E54">
        <w:trPr>
          <w:trHeight w:val="510"/>
        </w:trPr>
        <w:tc>
          <w:tcPr>
            <w:tcW w:w="6941" w:type="dxa"/>
            <w:shd w:val="clear" w:color="auto" w:fill="auto"/>
            <w:hideMark/>
          </w:tcPr>
          <w:p w14:paraId="613AB873" w14:textId="6DD979FD"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b) Quảng cáo truyền thống (TV, báo điện tử, phương tiện in ấn)</w:t>
            </w:r>
          </w:p>
        </w:tc>
        <w:tc>
          <w:tcPr>
            <w:tcW w:w="567" w:type="dxa"/>
            <w:shd w:val="clear" w:color="auto" w:fill="auto"/>
            <w:noWrap/>
            <w:vAlign w:val="bottom"/>
            <w:hideMark/>
          </w:tcPr>
          <w:p w14:paraId="67FCB738"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650DD428"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1833</w:t>
            </w:r>
          </w:p>
        </w:tc>
        <w:tc>
          <w:tcPr>
            <w:tcW w:w="850" w:type="dxa"/>
            <w:shd w:val="clear" w:color="auto" w:fill="auto"/>
            <w:noWrap/>
            <w:vAlign w:val="bottom"/>
            <w:hideMark/>
          </w:tcPr>
          <w:p w14:paraId="5E90E330"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33%</w:t>
            </w:r>
          </w:p>
        </w:tc>
      </w:tr>
      <w:tr w:rsidR="00FF6A42" w:rsidRPr="00953E54" w14:paraId="041E8876" w14:textId="77777777" w:rsidTr="00953E54">
        <w:trPr>
          <w:trHeight w:val="510"/>
        </w:trPr>
        <w:tc>
          <w:tcPr>
            <w:tcW w:w="6941" w:type="dxa"/>
            <w:shd w:val="clear" w:color="auto" w:fill="auto"/>
            <w:hideMark/>
          </w:tcPr>
          <w:p w14:paraId="012C5A85" w14:textId="1C423CAC"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c) Quảng cáo trực tuyến (mạng xã hội, công cụ tìm kiếm, quảng cáo qua email)</w:t>
            </w:r>
          </w:p>
        </w:tc>
        <w:tc>
          <w:tcPr>
            <w:tcW w:w="567" w:type="dxa"/>
            <w:shd w:val="clear" w:color="auto" w:fill="auto"/>
            <w:noWrap/>
            <w:vAlign w:val="bottom"/>
            <w:hideMark/>
          </w:tcPr>
          <w:p w14:paraId="1BCEFFD7"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6F3990F0"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3838</w:t>
            </w:r>
          </w:p>
        </w:tc>
        <w:tc>
          <w:tcPr>
            <w:tcW w:w="850" w:type="dxa"/>
            <w:shd w:val="clear" w:color="auto" w:fill="auto"/>
            <w:noWrap/>
            <w:vAlign w:val="bottom"/>
            <w:hideMark/>
          </w:tcPr>
          <w:p w14:paraId="0E7A47BB"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68%</w:t>
            </w:r>
          </w:p>
        </w:tc>
      </w:tr>
      <w:tr w:rsidR="00FF6A42" w:rsidRPr="00953E54" w14:paraId="4B50E5D8" w14:textId="77777777" w:rsidTr="00953E54">
        <w:trPr>
          <w:trHeight w:val="510"/>
        </w:trPr>
        <w:tc>
          <w:tcPr>
            <w:tcW w:w="6941" w:type="dxa"/>
            <w:shd w:val="clear" w:color="auto" w:fill="auto"/>
            <w:hideMark/>
          </w:tcPr>
          <w:p w14:paraId="2265BAD6" w14:textId="0ACD44C1"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d) Nhận xét và bình luận trực tuyến (mạng xã hội, nền tảng thương mại điện tử)</w:t>
            </w:r>
          </w:p>
        </w:tc>
        <w:tc>
          <w:tcPr>
            <w:tcW w:w="567" w:type="dxa"/>
            <w:shd w:val="clear" w:color="auto" w:fill="auto"/>
            <w:noWrap/>
            <w:vAlign w:val="bottom"/>
            <w:hideMark/>
          </w:tcPr>
          <w:p w14:paraId="02DBC49B" w14:textId="77777777" w:rsidR="00FF6A42" w:rsidRPr="00953E54" w:rsidRDefault="00FF6A42" w:rsidP="00FF6A42">
            <w:pPr>
              <w:spacing w:after="0" w:line="240" w:lineRule="auto"/>
              <w:rPr>
                <w:rFonts w:ascii="Times New Roman" w:eastAsia="Times New Roman" w:hAnsi="Times New Roman" w:cs="Times New Roman"/>
                <w:b/>
                <w:sz w:val="28"/>
                <w:szCs w:val="28"/>
                <w:lang w:val="en-US"/>
              </w:rPr>
            </w:pPr>
          </w:p>
        </w:tc>
        <w:tc>
          <w:tcPr>
            <w:tcW w:w="851" w:type="dxa"/>
            <w:shd w:val="clear" w:color="auto" w:fill="auto"/>
            <w:noWrap/>
            <w:vAlign w:val="bottom"/>
            <w:hideMark/>
          </w:tcPr>
          <w:p w14:paraId="44121559" w14:textId="77777777" w:rsidR="00FF6A42" w:rsidRPr="00953E54" w:rsidRDefault="00FF6A42" w:rsidP="00FF6A42">
            <w:pPr>
              <w:spacing w:after="0" w:line="240" w:lineRule="auto"/>
              <w:jc w:val="right"/>
              <w:rPr>
                <w:rFonts w:ascii="Times New Roman" w:eastAsia="Times New Roman" w:hAnsi="Times New Roman" w:cs="Times New Roman"/>
                <w:b/>
                <w:sz w:val="28"/>
                <w:szCs w:val="28"/>
                <w:lang w:val="en-US"/>
              </w:rPr>
            </w:pPr>
            <w:r w:rsidRPr="00953E54">
              <w:rPr>
                <w:rFonts w:ascii="Times New Roman" w:eastAsia="Times New Roman" w:hAnsi="Times New Roman" w:cs="Times New Roman"/>
                <w:b/>
                <w:sz w:val="28"/>
                <w:szCs w:val="28"/>
                <w:lang w:val="en-US"/>
              </w:rPr>
              <w:t>3965</w:t>
            </w:r>
          </w:p>
        </w:tc>
        <w:tc>
          <w:tcPr>
            <w:tcW w:w="850" w:type="dxa"/>
            <w:shd w:val="clear" w:color="auto" w:fill="auto"/>
            <w:noWrap/>
            <w:vAlign w:val="bottom"/>
            <w:hideMark/>
          </w:tcPr>
          <w:p w14:paraId="04C9C32A" w14:textId="77777777" w:rsidR="00FF6A42" w:rsidRPr="00953E54" w:rsidRDefault="00FF6A42" w:rsidP="00FF6A42">
            <w:pPr>
              <w:spacing w:after="0" w:line="240" w:lineRule="auto"/>
              <w:jc w:val="right"/>
              <w:rPr>
                <w:rFonts w:ascii="Times New Roman" w:eastAsia="Times New Roman" w:hAnsi="Times New Roman" w:cs="Times New Roman"/>
                <w:b/>
                <w:sz w:val="28"/>
                <w:szCs w:val="28"/>
                <w:lang w:val="en-US"/>
              </w:rPr>
            </w:pPr>
            <w:r w:rsidRPr="00953E54">
              <w:rPr>
                <w:rFonts w:ascii="Times New Roman" w:eastAsia="Times New Roman" w:hAnsi="Times New Roman" w:cs="Times New Roman"/>
                <w:b/>
                <w:sz w:val="28"/>
                <w:szCs w:val="28"/>
                <w:lang w:val="en-US"/>
              </w:rPr>
              <w:t>71%</w:t>
            </w:r>
          </w:p>
        </w:tc>
      </w:tr>
      <w:tr w:rsidR="00FF6A42" w:rsidRPr="00953E54" w14:paraId="6D7A08D0" w14:textId="77777777" w:rsidTr="00953E54">
        <w:trPr>
          <w:trHeight w:val="510"/>
        </w:trPr>
        <w:tc>
          <w:tcPr>
            <w:tcW w:w="6941" w:type="dxa"/>
            <w:shd w:val="clear" w:color="auto" w:fill="auto"/>
            <w:hideMark/>
          </w:tcPr>
          <w:p w14:paraId="798E6329" w14:textId="6B14E430"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e) Trang web/ứng dụng đã đăng ký với Bộ Công Thương</w:t>
            </w:r>
          </w:p>
        </w:tc>
        <w:tc>
          <w:tcPr>
            <w:tcW w:w="567" w:type="dxa"/>
            <w:shd w:val="clear" w:color="auto" w:fill="auto"/>
            <w:noWrap/>
            <w:vAlign w:val="bottom"/>
            <w:hideMark/>
          </w:tcPr>
          <w:p w14:paraId="34C7A3DE"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69E65184"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1101</w:t>
            </w:r>
          </w:p>
        </w:tc>
        <w:tc>
          <w:tcPr>
            <w:tcW w:w="850" w:type="dxa"/>
            <w:shd w:val="clear" w:color="auto" w:fill="auto"/>
            <w:noWrap/>
            <w:vAlign w:val="bottom"/>
            <w:hideMark/>
          </w:tcPr>
          <w:p w14:paraId="43D214F0"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20%</w:t>
            </w:r>
          </w:p>
        </w:tc>
      </w:tr>
      <w:tr w:rsidR="00FF6A42" w:rsidRPr="00953E54" w14:paraId="3A2E9453" w14:textId="77777777" w:rsidTr="00953E54">
        <w:trPr>
          <w:trHeight w:val="255"/>
        </w:trPr>
        <w:tc>
          <w:tcPr>
            <w:tcW w:w="6941" w:type="dxa"/>
            <w:shd w:val="clear" w:color="auto" w:fill="auto"/>
            <w:hideMark/>
          </w:tcPr>
          <w:p w14:paraId="7DB0F44B" w14:textId="084366F5"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f) Khác (vui lòng ghi rõ)</w:t>
            </w:r>
          </w:p>
        </w:tc>
        <w:tc>
          <w:tcPr>
            <w:tcW w:w="567" w:type="dxa"/>
            <w:shd w:val="clear" w:color="auto" w:fill="auto"/>
            <w:noWrap/>
            <w:vAlign w:val="bottom"/>
            <w:hideMark/>
          </w:tcPr>
          <w:p w14:paraId="692DEBA1"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21B57308"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9</w:t>
            </w:r>
          </w:p>
        </w:tc>
        <w:tc>
          <w:tcPr>
            <w:tcW w:w="850" w:type="dxa"/>
            <w:shd w:val="clear" w:color="auto" w:fill="auto"/>
            <w:noWrap/>
            <w:vAlign w:val="bottom"/>
            <w:hideMark/>
          </w:tcPr>
          <w:p w14:paraId="490AB0D4"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0.2%</w:t>
            </w:r>
          </w:p>
        </w:tc>
      </w:tr>
    </w:tbl>
    <w:p w14:paraId="358F4787" w14:textId="77777777" w:rsidR="00390CC1" w:rsidRPr="00953E54" w:rsidRDefault="00390CC1" w:rsidP="00255A37">
      <w:pPr>
        <w:pStyle w:val="Caption"/>
        <w:jc w:val="center"/>
        <w:rPr>
          <w:rFonts w:ascii="Times New Roman" w:hAnsi="Times New Roman" w:cs="Times New Roman"/>
          <w:color w:val="auto"/>
          <w:sz w:val="28"/>
          <w:szCs w:val="28"/>
        </w:rPr>
      </w:pPr>
      <w:bookmarkStart w:id="44" w:name="_Toc148791582"/>
    </w:p>
    <w:p w14:paraId="2D037EB5" w14:textId="3491418D" w:rsidR="00255A37" w:rsidRPr="00953E54" w:rsidRDefault="006B776A" w:rsidP="00255A37">
      <w:pPr>
        <w:pStyle w:val="Caption"/>
        <w:jc w:val="center"/>
        <w:rPr>
          <w:rFonts w:ascii="Times New Roman" w:hAnsi="Times New Roman" w:cs="Times New Roman"/>
          <w:color w:val="auto"/>
          <w:sz w:val="28"/>
          <w:szCs w:val="28"/>
        </w:rPr>
      </w:pPr>
      <w:r w:rsidRPr="00953E54">
        <w:rPr>
          <w:rFonts w:ascii="Times New Roman" w:hAnsi="Times New Roman" w:cs="Times New Roman"/>
          <w:color w:val="auto"/>
          <w:sz w:val="28"/>
          <w:szCs w:val="28"/>
        </w:rPr>
        <w:t>Hình</w:t>
      </w:r>
      <w:r w:rsidR="00255A37" w:rsidRPr="00953E54">
        <w:rPr>
          <w:rFonts w:ascii="Times New Roman" w:hAnsi="Times New Roman" w:cs="Times New Roman"/>
          <w:color w:val="auto"/>
          <w:sz w:val="28"/>
          <w:szCs w:val="28"/>
        </w:rPr>
        <w:t xml:space="preserve"> </w:t>
      </w:r>
      <w:r w:rsidR="00255A37" w:rsidRPr="00953E54">
        <w:rPr>
          <w:rFonts w:ascii="Times New Roman" w:hAnsi="Times New Roman" w:cs="Times New Roman"/>
          <w:color w:val="auto"/>
          <w:sz w:val="28"/>
          <w:szCs w:val="28"/>
        </w:rPr>
        <w:fldChar w:fldCharType="begin"/>
      </w:r>
      <w:r w:rsidR="00255A37" w:rsidRPr="00953E54">
        <w:rPr>
          <w:rFonts w:ascii="Times New Roman" w:hAnsi="Times New Roman" w:cs="Times New Roman"/>
          <w:color w:val="auto"/>
          <w:sz w:val="28"/>
          <w:szCs w:val="28"/>
        </w:rPr>
        <w:instrText xml:space="preserve"> STYLEREF 1 \s </w:instrText>
      </w:r>
      <w:r w:rsidR="00255A37" w:rsidRPr="00953E54">
        <w:rPr>
          <w:rFonts w:ascii="Times New Roman" w:hAnsi="Times New Roman" w:cs="Times New Roman"/>
          <w:color w:val="auto"/>
          <w:sz w:val="28"/>
          <w:szCs w:val="28"/>
        </w:rPr>
        <w:fldChar w:fldCharType="separate"/>
      </w:r>
      <w:r w:rsidR="00255A37" w:rsidRPr="00953E54">
        <w:rPr>
          <w:rFonts w:ascii="Times New Roman" w:hAnsi="Times New Roman" w:cs="Times New Roman"/>
          <w:noProof/>
          <w:color w:val="auto"/>
          <w:sz w:val="28"/>
          <w:szCs w:val="28"/>
        </w:rPr>
        <w:t>IV</w:t>
      </w:r>
      <w:r w:rsidR="00255A37" w:rsidRPr="00953E54">
        <w:rPr>
          <w:rFonts w:ascii="Times New Roman" w:hAnsi="Times New Roman" w:cs="Times New Roman"/>
          <w:color w:val="auto"/>
          <w:sz w:val="28"/>
          <w:szCs w:val="28"/>
        </w:rPr>
        <w:fldChar w:fldCharType="end"/>
      </w:r>
      <w:r w:rsidR="00255A37" w:rsidRPr="00953E54">
        <w:rPr>
          <w:rFonts w:ascii="Times New Roman" w:hAnsi="Times New Roman" w:cs="Times New Roman"/>
          <w:color w:val="auto"/>
          <w:sz w:val="28"/>
          <w:szCs w:val="28"/>
        </w:rPr>
        <w:t>.</w:t>
      </w:r>
      <w:r w:rsidR="00255A37" w:rsidRPr="00953E54">
        <w:rPr>
          <w:rFonts w:ascii="Times New Roman" w:hAnsi="Times New Roman" w:cs="Times New Roman"/>
          <w:color w:val="auto"/>
          <w:sz w:val="28"/>
          <w:szCs w:val="28"/>
        </w:rPr>
        <w:fldChar w:fldCharType="begin"/>
      </w:r>
      <w:r w:rsidR="00255A37" w:rsidRPr="00953E54">
        <w:rPr>
          <w:rFonts w:ascii="Times New Roman" w:hAnsi="Times New Roman" w:cs="Times New Roman"/>
          <w:color w:val="auto"/>
          <w:sz w:val="28"/>
          <w:szCs w:val="28"/>
        </w:rPr>
        <w:instrText xml:space="preserve"> SEQ Figure \* ARABIC \s 1 </w:instrText>
      </w:r>
      <w:r w:rsidR="00255A37" w:rsidRPr="00953E54">
        <w:rPr>
          <w:rFonts w:ascii="Times New Roman" w:hAnsi="Times New Roman" w:cs="Times New Roman"/>
          <w:color w:val="auto"/>
          <w:sz w:val="28"/>
          <w:szCs w:val="28"/>
        </w:rPr>
        <w:fldChar w:fldCharType="separate"/>
      </w:r>
      <w:r w:rsidR="00255A37" w:rsidRPr="00953E54">
        <w:rPr>
          <w:rFonts w:ascii="Times New Roman" w:hAnsi="Times New Roman" w:cs="Times New Roman"/>
          <w:noProof/>
          <w:color w:val="auto"/>
          <w:sz w:val="28"/>
          <w:szCs w:val="28"/>
        </w:rPr>
        <w:t>5</w:t>
      </w:r>
      <w:r w:rsidR="00255A37" w:rsidRPr="00953E54">
        <w:rPr>
          <w:rFonts w:ascii="Times New Roman" w:hAnsi="Times New Roman" w:cs="Times New Roman"/>
          <w:color w:val="auto"/>
          <w:sz w:val="28"/>
          <w:szCs w:val="28"/>
        </w:rPr>
        <w:fldChar w:fldCharType="end"/>
      </w:r>
      <w:r w:rsidR="00255A37" w:rsidRPr="00953E54">
        <w:rPr>
          <w:rFonts w:ascii="Times New Roman" w:hAnsi="Times New Roman" w:cs="Times New Roman"/>
          <w:color w:val="auto"/>
          <w:sz w:val="28"/>
          <w:szCs w:val="28"/>
        </w:rPr>
        <w:t xml:space="preserve">: </w:t>
      </w:r>
      <w:bookmarkEnd w:id="44"/>
      <w:r w:rsidRPr="00953E54">
        <w:rPr>
          <w:rFonts w:ascii="Times New Roman" w:hAnsi="Times New Roman" w:cs="Times New Roman"/>
          <w:color w:val="auto"/>
          <w:sz w:val="28"/>
          <w:szCs w:val="28"/>
        </w:rPr>
        <w:t>Kết quả khảo sát về các yếu tố ảnh hưởng khi mua hàng hoặc dịch vụ thông qua sàn thương mại điện tử</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425"/>
        <w:gridCol w:w="851"/>
        <w:gridCol w:w="850"/>
      </w:tblGrid>
      <w:tr w:rsidR="004505BB" w:rsidRPr="00953E54" w14:paraId="1099B9A5" w14:textId="77777777" w:rsidTr="004505BB">
        <w:trPr>
          <w:trHeight w:val="765"/>
          <w:jc w:val="center"/>
        </w:trPr>
        <w:tc>
          <w:tcPr>
            <w:tcW w:w="6374" w:type="dxa"/>
            <w:shd w:val="clear" w:color="auto" w:fill="auto"/>
            <w:vAlign w:val="bottom"/>
            <w:hideMark/>
          </w:tcPr>
          <w:p w14:paraId="475C9BA7" w14:textId="6337BC6A"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 xml:space="preserve">Những đặc điểm nào bạn coi là quan trọng khi mua hàng qua các </w:t>
            </w:r>
            <w:r w:rsidR="006B776A" w:rsidRPr="00953E54">
              <w:rPr>
                <w:rFonts w:ascii="Times New Roman" w:eastAsia="Times New Roman" w:hAnsi="Times New Roman" w:cs="Times New Roman"/>
                <w:sz w:val="28"/>
                <w:szCs w:val="28"/>
                <w:lang w:val="en-US"/>
              </w:rPr>
              <w:t>sàn</w:t>
            </w:r>
            <w:r w:rsidRPr="00953E54">
              <w:rPr>
                <w:rFonts w:ascii="Times New Roman" w:eastAsia="Times New Roman" w:hAnsi="Times New Roman" w:cs="Times New Roman"/>
                <w:sz w:val="28"/>
                <w:szCs w:val="28"/>
                <w:lang w:val="en-US"/>
              </w:rPr>
              <w:t xml:space="preserve"> thương mại điện tử?</w:t>
            </w:r>
          </w:p>
          <w:p w14:paraId="61132FED" w14:textId="46CC2039" w:rsidR="004505BB"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(người tham gia có thể chọn nhiều lựa chọn)</w:t>
            </w:r>
          </w:p>
        </w:tc>
        <w:tc>
          <w:tcPr>
            <w:tcW w:w="425" w:type="dxa"/>
            <w:shd w:val="clear" w:color="auto" w:fill="auto"/>
            <w:noWrap/>
            <w:vAlign w:val="bottom"/>
            <w:hideMark/>
          </w:tcPr>
          <w:p w14:paraId="1D7B8B8B" w14:textId="77777777" w:rsidR="004505BB" w:rsidRPr="00953E54" w:rsidRDefault="004505BB" w:rsidP="00644E62">
            <w:pPr>
              <w:spacing w:after="0" w:line="240" w:lineRule="auto"/>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N</w:t>
            </w:r>
          </w:p>
        </w:tc>
        <w:tc>
          <w:tcPr>
            <w:tcW w:w="851" w:type="dxa"/>
            <w:shd w:val="clear" w:color="auto" w:fill="auto"/>
            <w:noWrap/>
            <w:vAlign w:val="bottom"/>
            <w:hideMark/>
          </w:tcPr>
          <w:p w14:paraId="27A5040D" w14:textId="3DB58D13" w:rsidR="004505BB" w:rsidRPr="00953E54" w:rsidRDefault="004505BB" w:rsidP="00644E6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5611</w:t>
            </w:r>
          </w:p>
        </w:tc>
        <w:tc>
          <w:tcPr>
            <w:tcW w:w="850" w:type="dxa"/>
            <w:shd w:val="clear" w:color="auto" w:fill="auto"/>
            <w:noWrap/>
            <w:vAlign w:val="bottom"/>
            <w:hideMark/>
          </w:tcPr>
          <w:p w14:paraId="0099352D" w14:textId="0DDC7ECA" w:rsidR="004505BB" w:rsidRPr="00953E54" w:rsidRDefault="004505BB" w:rsidP="00644E6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w:t>
            </w:r>
          </w:p>
        </w:tc>
      </w:tr>
      <w:tr w:rsidR="00FF6A42" w:rsidRPr="00953E54" w14:paraId="33378826" w14:textId="77777777" w:rsidTr="00953E54">
        <w:trPr>
          <w:trHeight w:val="255"/>
          <w:jc w:val="center"/>
        </w:trPr>
        <w:tc>
          <w:tcPr>
            <w:tcW w:w="6374" w:type="dxa"/>
            <w:shd w:val="clear" w:color="auto" w:fill="auto"/>
            <w:hideMark/>
          </w:tcPr>
          <w:p w14:paraId="7473AE8E" w14:textId="5619E810"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a) Độ uy tín của trang web/ứng dụng thương mại điện tử</w:t>
            </w:r>
          </w:p>
        </w:tc>
        <w:tc>
          <w:tcPr>
            <w:tcW w:w="425" w:type="dxa"/>
            <w:shd w:val="clear" w:color="auto" w:fill="auto"/>
            <w:noWrap/>
            <w:vAlign w:val="bottom"/>
            <w:hideMark/>
          </w:tcPr>
          <w:p w14:paraId="32A5505C" w14:textId="77777777" w:rsidR="00FF6A42" w:rsidRPr="00953E54" w:rsidRDefault="00FF6A42" w:rsidP="00FF6A42">
            <w:pPr>
              <w:spacing w:after="0" w:line="240" w:lineRule="auto"/>
              <w:rPr>
                <w:rFonts w:ascii="Times New Roman" w:eastAsia="Times New Roman" w:hAnsi="Times New Roman" w:cs="Times New Roman"/>
                <w:b/>
                <w:sz w:val="28"/>
                <w:szCs w:val="28"/>
                <w:lang w:val="en-US"/>
              </w:rPr>
            </w:pPr>
          </w:p>
        </w:tc>
        <w:tc>
          <w:tcPr>
            <w:tcW w:w="851" w:type="dxa"/>
            <w:shd w:val="clear" w:color="auto" w:fill="auto"/>
            <w:noWrap/>
            <w:vAlign w:val="bottom"/>
            <w:hideMark/>
          </w:tcPr>
          <w:p w14:paraId="0B08AEB2" w14:textId="4FE1A5E8" w:rsidR="00FF6A42" w:rsidRPr="00953E54" w:rsidRDefault="00FF6A42" w:rsidP="00FF6A42">
            <w:pPr>
              <w:spacing w:after="0" w:line="240" w:lineRule="auto"/>
              <w:jc w:val="right"/>
              <w:rPr>
                <w:rFonts w:ascii="Times New Roman" w:eastAsia="Times New Roman" w:hAnsi="Times New Roman" w:cs="Times New Roman"/>
                <w:b/>
                <w:sz w:val="28"/>
                <w:szCs w:val="28"/>
                <w:lang w:val="en-US"/>
              </w:rPr>
            </w:pPr>
            <w:r w:rsidRPr="00953E54">
              <w:rPr>
                <w:rFonts w:ascii="Times New Roman" w:eastAsia="Times New Roman" w:hAnsi="Times New Roman" w:cs="Times New Roman"/>
                <w:b/>
                <w:sz w:val="28"/>
                <w:szCs w:val="28"/>
                <w:lang w:val="en-US"/>
              </w:rPr>
              <w:t>3549</w:t>
            </w:r>
          </w:p>
        </w:tc>
        <w:tc>
          <w:tcPr>
            <w:tcW w:w="850" w:type="dxa"/>
            <w:shd w:val="clear" w:color="auto" w:fill="auto"/>
            <w:noWrap/>
            <w:vAlign w:val="bottom"/>
            <w:hideMark/>
          </w:tcPr>
          <w:p w14:paraId="67228AE6" w14:textId="77777777" w:rsidR="00FF6A42" w:rsidRPr="00953E54" w:rsidRDefault="00FF6A42" w:rsidP="00FF6A42">
            <w:pPr>
              <w:spacing w:after="0" w:line="240" w:lineRule="auto"/>
              <w:jc w:val="right"/>
              <w:rPr>
                <w:rFonts w:ascii="Times New Roman" w:eastAsia="Times New Roman" w:hAnsi="Times New Roman" w:cs="Times New Roman"/>
                <w:b/>
                <w:sz w:val="28"/>
                <w:szCs w:val="28"/>
                <w:lang w:val="en-US"/>
              </w:rPr>
            </w:pPr>
            <w:r w:rsidRPr="00953E54">
              <w:rPr>
                <w:rFonts w:ascii="Times New Roman" w:eastAsia="Times New Roman" w:hAnsi="Times New Roman" w:cs="Times New Roman"/>
                <w:b/>
                <w:sz w:val="28"/>
                <w:szCs w:val="28"/>
                <w:lang w:val="en-US"/>
              </w:rPr>
              <w:t>63%</w:t>
            </w:r>
          </w:p>
        </w:tc>
      </w:tr>
      <w:tr w:rsidR="00FF6A42" w:rsidRPr="00953E54" w14:paraId="5D84E84D" w14:textId="77777777" w:rsidTr="00953E54">
        <w:trPr>
          <w:trHeight w:val="510"/>
          <w:jc w:val="center"/>
        </w:trPr>
        <w:tc>
          <w:tcPr>
            <w:tcW w:w="6374" w:type="dxa"/>
            <w:shd w:val="clear" w:color="auto" w:fill="auto"/>
            <w:hideMark/>
          </w:tcPr>
          <w:p w14:paraId="746EF789" w14:textId="06527BB7"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b) Giao hàng nhanh chóng và linh hoạt theo lịch trình của khách hàng</w:t>
            </w:r>
          </w:p>
        </w:tc>
        <w:tc>
          <w:tcPr>
            <w:tcW w:w="425" w:type="dxa"/>
            <w:shd w:val="clear" w:color="auto" w:fill="auto"/>
            <w:noWrap/>
            <w:vAlign w:val="bottom"/>
            <w:hideMark/>
          </w:tcPr>
          <w:p w14:paraId="123B2CE4" w14:textId="77777777" w:rsidR="00FF6A42" w:rsidRPr="00953E54" w:rsidRDefault="00FF6A42" w:rsidP="00FF6A42">
            <w:pPr>
              <w:spacing w:after="0" w:line="240" w:lineRule="auto"/>
              <w:rPr>
                <w:rFonts w:ascii="Times New Roman" w:eastAsia="Times New Roman" w:hAnsi="Times New Roman" w:cs="Times New Roman"/>
                <w:b/>
                <w:sz w:val="28"/>
                <w:szCs w:val="28"/>
                <w:lang w:val="en-US"/>
              </w:rPr>
            </w:pPr>
          </w:p>
        </w:tc>
        <w:tc>
          <w:tcPr>
            <w:tcW w:w="851" w:type="dxa"/>
            <w:shd w:val="clear" w:color="auto" w:fill="auto"/>
            <w:noWrap/>
            <w:vAlign w:val="bottom"/>
            <w:hideMark/>
          </w:tcPr>
          <w:p w14:paraId="0335F01D" w14:textId="03B02FD1" w:rsidR="00FF6A42" w:rsidRPr="00953E54" w:rsidRDefault="00FF6A42" w:rsidP="00FF6A42">
            <w:pPr>
              <w:spacing w:after="0" w:line="240" w:lineRule="auto"/>
              <w:jc w:val="right"/>
              <w:rPr>
                <w:rFonts w:ascii="Times New Roman" w:eastAsia="Times New Roman" w:hAnsi="Times New Roman" w:cs="Times New Roman"/>
                <w:b/>
                <w:sz w:val="28"/>
                <w:szCs w:val="28"/>
                <w:lang w:val="en-US"/>
              </w:rPr>
            </w:pPr>
            <w:r w:rsidRPr="00953E54">
              <w:rPr>
                <w:rFonts w:ascii="Times New Roman" w:eastAsia="Times New Roman" w:hAnsi="Times New Roman" w:cs="Times New Roman"/>
                <w:b/>
                <w:sz w:val="28"/>
                <w:szCs w:val="28"/>
                <w:lang w:val="en-US"/>
              </w:rPr>
              <w:t>3431</w:t>
            </w:r>
          </w:p>
        </w:tc>
        <w:tc>
          <w:tcPr>
            <w:tcW w:w="850" w:type="dxa"/>
            <w:shd w:val="clear" w:color="auto" w:fill="auto"/>
            <w:noWrap/>
            <w:vAlign w:val="bottom"/>
            <w:hideMark/>
          </w:tcPr>
          <w:p w14:paraId="47492E60" w14:textId="77777777" w:rsidR="00FF6A42" w:rsidRPr="00953E54" w:rsidRDefault="00FF6A42" w:rsidP="00FF6A42">
            <w:pPr>
              <w:spacing w:after="0" w:line="240" w:lineRule="auto"/>
              <w:jc w:val="right"/>
              <w:rPr>
                <w:rFonts w:ascii="Times New Roman" w:eastAsia="Times New Roman" w:hAnsi="Times New Roman" w:cs="Times New Roman"/>
                <w:b/>
                <w:sz w:val="28"/>
                <w:szCs w:val="28"/>
                <w:lang w:val="en-US"/>
              </w:rPr>
            </w:pPr>
            <w:r w:rsidRPr="00953E54">
              <w:rPr>
                <w:rFonts w:ascii="Times New Roman" w:eastAsia="Times New Roman" w:hAnsi="Times New Roman" w:cs="Times New Roman"/>
                <w:b/>
                <w:sz w:val="28"/>
                <w:szCs w:val="28"/>
                <w:lang w:val="en-US"/>
              </w:rPr>
              <w:t>61%</w:t>
            </w:r>
          </w:p>
        </w:tc>
      </w:tr>
      <w:tr w:rsidR="00FF6A42" w:rsidRPr="00953E54" w14:paraId="3E7452ED" w14:textId="77777777" w:rsidTr="00953E54">
        <w:trPr>
          <w:trHeight w:val="255"/>
          <w:jc w:val="center"/>
        </w:trPr>
        <w:tc>
          <w:tcPr>
            <w:tcW w:w="6374" w:type="dxa"/>
            <w:shd w:val="clear" w:color="auto" w:fill="auto"/>
            <w:hideMark/>
          </w:tcPr>
          <w:p w14:paraId="4ED0B122" w14:textId="0BEDD5D4"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c) Các chương trình khuyến mãi đa dạng</w:t>
            </w:r>
          </w:p>
        </w:tc>
        <w:tc>
          <w:tcPr>
            <w:tcW w:w="425" w:type="dxa"/>
            <w:shd w:val="clear" w:color="auto" w:fill="auto"/>
            <w:noWrap/>
            <w:vAlign w:val="bottom"/>
            <w:hideMark/>
          </w:tcPr>
          <w:p w14:paraId="1C3B616D" w14:textId="77777777" w:rsidR="00FF6A42" w:rsidRPr="00953E54" w:rsidRDefault="00FF6A42" w:rsidP="00FF6A42">
            <w:pPr>
              <w:spacing w:after="0" w:line="240" w:lineRule="auto"/>
              <w:rPr>
                <w:rFonts w:ascii="Times New Roman" w:eastAsia="Times New Roman" w:hAnsi="Times New Roman" w:cs="Times New Roman"/>
                <w:b/>
                <w:sz w:val="28"/>
                <w:szCs w:val="28"/>
                <w:lang w:val="en-US"/>
              </w:rPr>
            </w:pPr>
          </w:p>
        </w:tc>
        <w:tc>
          <w:tcPr>
            <w:tcW w:w="851" w:type="dxa"/>
            <w:shd w:val="clear" w:color="auto" w:fill="auto"/>
            <w:noWrap/>
            <w:vAlign w:val="bottom"/>
            <w:hideMark/>
          </w:tcPr>
          <w:p w14:paraId="2D15550F" w14:textId="2B7382B8" w:rsidR="00FF6A42" w:rsidRPr="00953E54" w:rsidRDefault="00FF6A42" w:rsidP="00FF6A42">
            <w:pPr>
              <w:spacing w:after="0" w:line="240" w:lineRule="auto"/>
              <w:jc w:val="right"/>
              <w:rPr>
                <w:rFonts w:ascii="Times New Roman" w:eastAsia="Times New Roman" w:hAnsi="Times New Roman" w:cs="Times New Roman"/>
                <w:b/>
                <w:sz w:val="28"/>
                <w:szCs w:val="28"/>
                <w:lang w:val="en-US"/>
              </w:rPr>
            </w:pPr>
            <w:r w:rsidRPr="00953E54">
              <w:rPr>
                <w:rFonts w:ascii="Times New Roman" w:eastAsia="Times New Roman" w:hAnsi="Times New Roman" w:cs="Times New Roman"/>
                <w:b/>
                <w:sz w:val="28"/>
                <w:szCs w:val="28"/>
                <w:lang w:val="en-US"/>
              </w:rPr>
              <w:t>3975</w:t>
            </w:r>
          </w:p>
        </w:tc>
        <w:tc>
          <w:tcPr>
            <w:tcW w:w="850" w:type="dxa"/>
            <w:shd w:val="clear" w:color="auto" w:fill="auto"/>
            <w:noWrap/>
            <w:vAlign w:val="bottom"/>
            <w:hideMark/>
          </w:tcPr>
          <w:p w14:paraId="266CFEB6" w14:textId="77777777" w:rsidR="00FF6A42" w:rsidRPr="00953E54" w:rsidRDefault="00FF6A42" w:rsidP="00FF6A42">
            <w:pPr>
              <w:spacing w:after="0" w:line="240" w:lineRule="auto"/>
              <w:jc w:val="right"/>
              <w:rPr>
                <w:rFonts w:ascii="Times New Roman" w:eastAsia="Times New Roman" w:hAnsi="Times New Roman" w:cs="Times New Roman"/>
                <w:b/>
                <w:sz w:val="28"/>
                <w:szCs w:val="28"/>
                <w:lang w:val="en-US"/>
              </w:rPr>
            </w:pPr>
            <w:r w:rsidRPr="00953E54">
              <w:rPr>
                <w:rFonts w:ascii="Times New Roman" w:eastAsia="Times New Roman" w:hAnsi="Times New Roman" w:cs="Times New Roman"/>
                <w:b/>
                <w:sz w:val="28"/>
                <w:szCs w:val="28"/>
                <w:lang w:val="en-US"/>
              </w:rPr>
              <w:t>71%</w:t>
            </w:r>
          </w:p>
        </w:tc>
      </w:tr>
      <w:tr w:rsidR="00FF6A42" w:rsidRPr="00953E54" w14:paraId="6DBA65F0" w14:textId="77777777" w:rsidTr="00953E54">
        <w:trPr>
          <w:trHeight w:val="255"/>
          <w:jc w:val="center"/>
        </w:trPr>
        <w:tc>
          <w:tcPr>
            <w:tcW w:w="6374" w:type="dxa"/>
            <w:shd w:val="clear" w:color="auto" w:fill="auto"/>
            <w:hideMark/>
          </w:tcPr>
          <w:p w14:paraId="0F9E1A87" w14:textId="74539A16"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d) Giá thấp hơn so với cửa hàng vật lý</w:t>
            </w:r>
          </w:p>
        </w:tc>
        <w:tc>
          <w:tcPr>
            <w:tcW w:w="425" w:type="dxa"/>
            <w:shd w:val="clear" w:color="auto" w:fill="auto"/>
            <w:noWrap/>
            <w:vAlign w:val="bottom"/>
            <w:hideMark/>
          </w:tcPr>
          <w:p w14:paraId="3D520DE2" w14:textId="77777777" w:rsidR="00FF6A42" w:rsidRPr="00953E54" w:rsidRDefault="00FF6A42" w:rsidP="00FF6A42">
            <w:pPr>
              <w:spacing w:after="0" w:line="240" w:lineRule="auto"/>
              <w:rPr>
                <w:rFonts w:ascii="Times New Roman" w:eastAsia="Times New Roman" w:hAnsi="Times New Roman" w:cs="Times New Roman"/>
                <w:b/>
                <w:sz w:val="28"/>
                <w:szCs w:val="28"/>
                <w:lang w:val="en-US"/>
              </w:rPr>
            </w:pPr>
          </w:p>
        </w:tc>
        <w:tc>
          <w:tcPr>
            <w:tcW w:w="851" w:type="dxa"/>
            <w:shd w:val="clear" w:color="auto" w:fill="auto"/>
            <w:noWrap/>
            <w:vAlign w:val="bottom"/>
            <w:hideMark/>
          </w:tcPr>
          <w:p w14:paraId="0FEB6EFF" w14:textId="58ADE3FC" w:rsidR="00FF6A42" w:rsidRPr="00953E54" w:rsidRDefault="00FF6A42" w:rsidP="00FF6A42">
            <w:pPr>
              <w:spacing w:after="0" w:line="240" w:lineRule="auto"/>
              <w:jc w:val="right"/>
              <w:rPr>
                <w:rFonts w:ascii="Times New Roman" w:eastAsia="Times New Roman" w:hAnsi="Times New Roman" w:cs="Times New Roman"/>
                <w:b/>
                <w:sz w:val="28"/>
                <w:szCs w:val="28"/>
                <w:lang w:val="en-US"/>
              </w:rPr>
            </w:pPr>
            <w:r w:rsidRPr="00953E54">
              <w:rPr>
                <w:rFonts w:ascii="Times New Roman" w:eastAsia="Times New Roman" w:hAnsi="Times New Roman" w:cs="Times New Roman"/>
                <w:b/>
                <w:sz w:val="28"/>
                <w:szCs w:val="28"/>
                <w:lang w:val="en-US"/>
              </w:rPr>
              <w:t>3862</w:t>
            </w:r>
          </w:p>
        </w:tc>
        <w:tc>
          <w:tcPr>
            <w:tcW w:w="850" w:type="dxa"/>
            <w:shd w:val="clear" w:color="auto" w:fill="auto"/>
            <w:noWrap/>
            <w:vAlign w:val="bottom"/>
            <w:hideMark/>
          </w:tcPr>
          <w:p w14:paraId="560DE296" w14:textId="77777777" w:rsidR="00FF6A42" w:rsidRPr="00953E54" w:rsidRDefault="00FF6A42" w:rsidP="00FF6A42">
            <w:pPr>
              <w:spacing w:after="0" w:line="240" w:lineRule="auto"/>
              <w:jc w:val="right"/>
              <w:rPr>
                <w:rFonts w:ascii="Times New Roman" w:eastAsia="Times New Roman" w:hAnsi="Times New Roman" w:cs="Times New Roman"/>
                <w:b/>
                <w:sz w:val="28"/>
                <w:szCs w:val="28"/>
                <w:lang w:val="en-US"/>
              </w:rPr>
            </w:pPr>
            <w:r w:rsidRPr="00953E54">
              <w:rPr>
                <w:rFonts w:ascii="Times New Roman" w:eastAsia="Times New Roman" w:hAnsi="Times New Roman" w:cs="Times New Roman"/>
                <w:b/>
                <w:sz w:val="28"/>
                <w:szCs w:val="28"/>
                <w:lang w:val="en-US"/>
              </w:rPr>
              <w:t>69%</w:t>
            </w:r>
          </w:p>
        </w:tc>
      </w:tr>
      <w:tr w:rsidR="00FF6A42" w:rsidRPr="00953E54" w14:paraId="1F037BFD" w14:textId="77777777" w:rsidTr="00953E54">
        <w:trPr>
          <w:trHeight w:val="255"/>
          <w:jc w:val="center"/>
        </w:trPr>
        <w:tc>
          <w:tcPr>
            <w:tcW w:w="6374" w:type="dxa"/>
            <w:shd w:val="clear" w:color="auto" w:fill="auto"/>
            <w:hideMark/>
          </w:tcPr>
          <w:p w14:paraId="22E5930A" w14:textId="4FFCB191"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e) Sản phẩm chính hãng và chất lượng cao</w:t>
            </w:r>
          </w:p>
        </w:tc>
        <w:tc>
          <w:tcPr>
            <w:tcW w:w="425" w:type="dxa"/>
            <w:shd w:val="clear" w:color="auto" w:fill="auto"/>
            <w:noWrap/>
            <w:vAlign w:val="bottom"/>
            <w:hideMark/>
          </w:tcPr>
          <w:p w14:paraId="1BB5744B"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1B3B2F8C" w14:textId="467B1D38"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1934</w:t>
            </w:r>
          </w:p>
        </w:tc>
        <w:tc>
          <w:tcPr>
            <w:tcW w:w="850" w:type="dxa"/>
            <w:shd w:val="clear" w:color="auto" w:fill="auto"/>
            <w:noWrap/>
            <w:vAlign w:val="bottom"/>
            <w:hideMark/>
          </w:tcPr>
          <w:p w14:paraId="489BE094"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34%</w:t>
            </w:r>
          </w:p>
        </w:tc>
      </w:tr>
      <w:tr w:rsidR="00FF6A42" w:rsidRPr="00953E54" w14:paraId="14E94066" w14:textId="77777777" w:rsidTr="00953E54">
        <w:trPr>
          <w:trHeight w:val="255"/>
          <w:jc w:val="center"/>
        </w:trPr>
        <w:tc>
          <w:tcPr>
            <w:tcW w:w="6374" w:type="dxa"/>
            <w:shd w:val="clear" w:color="auto" w:fill="auto"/>
            <w:hideMark/>
          </w:tcPr>
          <w:p w14:paraId="63B853CD" w14:textId="0648D946"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f) Sự đa dạng về sản phẩm, luôn có sẵn</w:t>
            </w:r>
          </w:p>
        </w:tc>
        <w:tc>
          <w:tcPr>
            <w:tcW w:w="425" w:type="dxa"/>
            <w:shd w:val="clear" w:color="auto" w:fill="auto"/>
            <w:noWrap/>
            <w:vAlign w:val="bottom"/>
            <w:hideMark/>
          </w:tcPr>
          <w:p w14:paraId="440590C8"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2490159C" w14:textId="42D908CF"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2593</w:t>
            </w:r>
          </w:p>
        </w:tc>
        <w:tc>
          <w:tcPr>
            <w:tcW w:w="850" w:type="dxa"/>
            <w:shd w:val="clear" w:color="auto" w:fill="auto"/>
            <w:noWrap/>
            <w:vAlign w:val="bottom"/>
            <w:hideMark/>
          </w:tcPr>
          <w:p w14:paraId="4699CA0D"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46%</w:t>
            </w:r>
          </w:p>
        </w:tc>
      </w:tr>
      <w:tr w:rsidR="00FF6A42" w:rsidRPr="00953E54" w14:paraId="67150CD9" w14:textId="77777777" w:rsidTr="00953E54">
        <w:trPr>
          <w:trHeight w:val="255"/>
          <w:jc w:val="center"/>
        </w:trPr>
        <w:tc>
          <w:tcPr>
            <w:tcW w:w="6374" w:type="dxa"/>
            <w:shd w:val="clear" w:color="auto" w:fill="auto"/>
            <w:hideMark/>
          </w:tcPr>
          <w:p w14:paraId="53583D34" w14:textId="7FDBE134"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g) Hỗ trợ và hỗ trợ khách hàng kịp thời</w:t>
            </w:r>
          </w:p>
        </w:tc>
        <w:tc>
          <w:tcPr>
            <w:tcW w:w="425" w:type="dxa"/>
            <w:shd w:val="clear" w:color="auto" w:fill="auto"/>
            <w:noWrap/>
            <w:vAlign w:val="bottom"/>
            <w:hideMark/>
          </w:tcPr>
          <w:p w14:paraId="1CBE34AC"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47F77C3B" w14:textId="2AA233AF"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1032</w:t>
            </w:r>
          </w:p>
        </w:tc>
        <w:tc>
          <w:tcPr>
            <w:tcW w:w="850" w:type="dxa"/>
            <w:shd w:val="clear" w:color="auto" w:fill="auto"/>
            <w:noWrap/>
            <w:vAlign w:val="bottom"/>
            <w:hideMark/>
          </w:tcPr>
          <w:p w14:paraId="7C65C3CA"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18%</w:t>
            </w:r>
          </w:p>
        </w:tc>
      </w:tr>
      <w:tr w:rsidR="00FF6A42" w:rsidRPr="00953E54" w14:paraId="176B555E" w14:textId="77777777" w:rsidTr="00953E54">
        <w:trPr>
          <w:trHeight w:val="255"/>
          <w:jc w:val="center"/>
        </w:trPr>
        <w:tc>
          <w:tcPr>
            <w:tcW w:w="6374" w:type="dxa"/>
            <w:shd w:val="clear" w:color="auto" w:fill="auto"/>
            <w:hideMark/>
          </w:tcPr>
          <w:p w14:paraId="2D9AD366" w14:textId="1E53001F"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h) Trang web/ứng dụng dễ sử dụng và dễ điều hướng</w:t>
            </w:r>
          </w:p>
        </w:tc>
        <w:tc>
          <w:tcPr>
            <w:tcW w:w="425" w:type="dxa"/>
            <w:shd w:val="clear" w:color="auto" w:fill="auto"/>
            <w:noWrap/>
            <w:vAlign w:val="bottom"/>
            <w:hideMark/>
          </w:tcPr>
          <w:p w14:paraId="293A99D7"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482CA3DF" w14:textId="65367A82"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1236</w:t>
            </w:r>
          </w:p>
        </w:tc>
        <w:tc>
          <w:tcPr>
            <w:tcW w:w="850" w:type="dxa"/>
            <w:shd w:val="clear" w:color="auto" w:fill="auto"/>
            <w:noWrap/>
            <w:vAlign w:val="bottom"/>
            <w:hideMark/>
          </w:tcPr>
          <w:p w14:paraId="739788E3"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22%</w:t>
            </w:r>
          </w:p>
        </w:tc>
      </w:tr>
      <w:tr w:rsidR="00FF6A42" w:rsidRPr="00953E54" w14:paraId="5E838ECC" w14:textId="77777777" w:rsidTr="00953E54">
        <w:trPr>
          <w:trHeight w:val="255"/>
          <w:jc w:val="center"/>
        </w:trPr>
        <w:tc>
          <w:tcPr>
            <w:tcW w:w="6374" w:type="dxa"/>
            <w:shd w:val="clear" w:color="auto" w:fill="auto"/>
            <w:hideMark/>
          </w:tcPr>
          <w:p w14:paraId="0BB6B604" w14:textId="1D519290"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i) Giới thiệu sản phẩm thông qua livestream</w:t>
            </w:r>
          </w:p>
        </w:tc>
        <w:tc>
          <w:tcPr>
            <w:tcW w:w="425" w:type="dxa"/>
            <w:shd w:val="clear" w:color="auto" w:fill="auto"/>
            <w:noWrap/>
            <w:vAlign w:val="bottom"/>
            <w:hideMark/>
          </w:tcPr>
          <w:p w14:paraId="4B6783E1"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5D3B2F9E" w14:textId="127A9A38"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818</w:t>
            </w:r>
          </w:p>
        </w:tc>
        <w:tc>
          <w:tcPr>
            <w:tcW w:w="850" w:type="dxa"/>
            <w:shd w:val="clear" w:color="auto" w:fill="auto"/>
            <w:noWrap/>
            <w:vAlign w:val="bottom"/>
            <w:hideMark/>
          </w:tcPr>
          <w:p w14:paraId="429EBB48"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15%</w:t>
            </w:r>
          </w:p>
        </w:tc>
      </w:tr>
      <w:tr w:rsidR="00FF6A42" w:rsidRPr="00953E54" w14:paraId="7758DAB3" w14:textId="77777777" w:rsidTr="00953E54">
        <w:trPr>
          <w:trHeight w:val="255"/>
          <w:jc w:val="center"/>
        </w:trPr>
        <w:tc>
          <w:tcPr>
            <w:tcW w:w="6374" w:type="dxa"/>
            <w:shd w:val="clear" w:color="auto" w:fill="auto"/>
            <w:hideMark/>
          </w:tcPr>
          <w:p w14:paraId="780A198C" w14:textId="3AADB0A8"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j) Theo dõi đơn hàng dễ dàng</w:t>
            </w:r>
          </w:p>
        </w:tc>
        <w:tc>
          <w:tcPr>
            <w:tcW w:w="425" w:type="dxa"/>
            <w:shd w:val="clear" w:color="auto" w:fill="auto"/>
            <w:noWrap/>
            <w:vAlign w:val="bottom"/>
            <w:hideMark/>
          </w:tcPr>
          <w:p w14:paraId="5D11C74D"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0E17AD17" w14:textId="14D8569A"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1774</w:t>
            </w:r>
          </w:p>
        </w:tc>
        <w:tc>
          <w:tcPr>
            <w:tcW w:w="850" w:type="dxa"/>
            <w:shd w:val="clear" w:color="auto" w:fill="auto"/>
            <w:noWrap/>
            <w:vAlign w:val="bottom"/>
            <w:hideMark/>
          </w:tcPr>
          <w:p w14:paraId="3D581636"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32%</w:t>
            </w:r>
          </w:p>
        </w:tc>
      </w:tr>
      <w:tr w:rsidR="00FF6A42" w:rsidRPr="00953E54" w14:paraId="130A4721" w14:textId="77777777" w:rsidTr="00953E54">
        <w:trPr>
          <w:trHeight w:val="255"/>
          <w:jc w:val="center"/>
        </w:trPr>
        <w:tc>
          <w:tcPr>
            <w:tcW w:w="6374" w:type="dxa"/>
            <w:shd w:val="clear" w:color="auto" w:fill="auto"/>
            <w:hideMark/>
          </w:tcPr>
          <w:p w14:paraId="26CAF100" w14:textId="3979A2F6"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k) Bảo mật thông tin cá nhân</w:t>
            </w:r>
          </w:p>
        </w:tc>
        <w:tc>
          <w:tcPr>
            <w:tcW w:w="425" w:type="dxa"/>
            <w:shd w:val="clear" w:color="auto" w:fill="auto"/>
            <w:noWrap/>
            <w:vAlign w:val="bottom"/>
            <w:hideMark/>
          </w:tcPr>
          <w:p w14:paraId="6DDC6896"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3BA540E6" w14:textId="45632904"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725</w:t>
            </w:r>
          </w:p>
        </w:tc>
        <w:tc>
          <w:tcPr>
            <w:tcW w:w="850" w:type="dxa"/>
            <w:shd w:val="clear" w:color="auto" w:fill="auto"/>
            <w:noWrap/>
            <w:vAlign w:val="bottom"/>
            <w:hideMark/>
          </w:tcPr>
          <w:p w14:paraId="4DB77B84"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13%</w:t>
            </w:r>
          </w:p>
        </w:tc>
      </w:tr>
    </w:tbl>
    <w:p w14:paraId="18D17FD3" w14:textId="5D96A103" w:rsidR="004505BB" w:rsidRPr="00953E54" w:rsidRDefault="006B776A" w:rsidP="004505BB">
      <w:pPr>
        <w:pStyle w:val="Caption"/>
        <w:jc w:val="center"/>
        <w:rPr>
          <w:rFonts w:ascii="Times New Roman" w:hAnsi="Times New Roman" w:cs="Times New Roman"/>
          <w:color w:val="auto"/>
          <w:sz w:val="28"/>
          <w:szCs w:val="28"/>
        </w:rPr>
      </w:pPr>
      <w:bookmarkStart w:id="45" w:name="_Toc148791583"/>
      <w:r w:rsidRPr="00953E54">
        <w:rPr>
          <w:rFonts w:ascii="Times New Roman" w:hAnsi="Times New Roman" w:cs="Times New Roman"/>
          <w:color w:val="auto"/>
          <w:sz w:val="28"/>
          <w:szCs w:val="28"/>
        </w:rPr>
        <w:t>Hình</w:t>
      </w:r>
      <w:r w:rsidR="004505BB" w:rsidRPr="00953E54">
        <w:rPr>
          <w:rFonts w:ascii="Times New Roman" w:hAnsi="Times New Roman" w:cs="Times New Roman"/>
          <w:color w:val="auto"/>
          <w:sz w:val="28"/>
          <w:szCs w:val="28"/>
        </w:rPr>
        <w:t xml:space="preserve"> </w:t>
      </w:r>
      <w:r w:rsidR="004505BB" w:rsidRPr="00953E54">
        <w:rPr>
          <w:rFonts w:ascii="Times New Roman" w:hAnsi="Times New Roman" w:cs="Times New Roman"/>
          <w:color w:val="auto"/>
          <w:sz w:val="28"/>
          <w:szCs w:val="28"/>
        </w:rPr>
        <w:fldChar w:fldCharType="begin"/>
      </w:r>
      <w:r w:rsidR="004505BB" w:rsidRPr="00953E54">
        <w:rPr>
          <w:rFonts w:ascii="Times New Roman" w:hAnsi="Times New Roman" w:cs="Times New Roman"/>
          <w:color w:val="auto"/>
          <w:sz w:val="28"/>
          <w:szCs w:val="28"/>
        </w:rPr>
        <w:instrText xml:space="preserve"> STYLEREF 1 \s </w:instrText>
      </w:r>
      <w:r w:rsidR="004505BB" w:rsidRPr="00953E54">
        <w:rPr>
          <w:rFonts w:ascii="Times New Roman" w:hAnsi="Times New Roman" w:cs="Times New Roman"/>
          <w:color w:val="auto"/>
          <w:sz w:val="28"/>
          <w:szCs w:val="28"/>
        </w:rPr>
        <w:fldChar w:fldCharType="separate"/>
      </w:r>
      <w:r w:rsidR="004505BB" w:rsidRPr="00953E54">
        <w:rPr>
          <w:rFonts w:ascii="Times New Roman" w:hAnsi="Times New Roman" w:cs="Times New Roman"/>
          <w:noProof/>
          <w:color w:val="auto"/>
          <w:sz w:val="28"/>
          <w:szCs w:val="28"/>
        </w:rPr>
        <w:t>IV</w:t>
      </w:r>
      <w:r w:rsidR="004505BB" w:rsidRPr="00953E54">
        <w:rPr>
          <w:rFonts w:ascii="Times New Roman" w:hAnsi="Times New Roman" w:cs="Times New Roman"/>
          <w:color w:val="auto"/>
          <w:sz w:val="28"/>
          <w:szCs w:val="28"/>
        </w:rPr>
        <w:fldChar w:fldCharType="end"/>
      </w:r>
      <w:r w:rsidR="004505BB" w:rsidRPr="00953E54">
        <w:rPr>
          <w:rFonts w:ascii="Times New Roman" w:hAnsi="Times New Roman" w:cs="Times New Roman"/>
          <w:color w:val="auto"/>
          <w:sz w:val="28"/>
          <w:szCs w:val="28"/>
        </w:rPr>
        <w:t>.</w:t>
      </w:r>
      <w:r w:rsidR="004505BB" w:rsidRPr="00953E54">
        <w:rPr>
          <w:rFonts w:ascii="Times New Roman" w:hAnsi="Times New Roman" w:cs="Times New Roman"/>
          <w:color w:val="auto"/>
          <w:sz w:val="28"/>
          <w:szCs w:val="28"/>
        </w:rPr>
        <w:fldChar w:fldCharType="begin"/>
      </w:r>
      <w:r w:rsidR="004505BB" w:rsidRPr="00953E54">
        <w:rPr>
          <w:rFonts w:ascii="Times New Roman" w:hAnsi="Times New Roman" w:cs="Times New Roman"/>
          <w:color w:val="auto"/>
          <w:sz w:val="28"/>
          <w:szCs w:val="28"/>
        </w:rPr>
        <w:instrText xml:space="preserve"> SEQ Figure \* ARABIC \s 1 </w:instrText>
      </w:r>
      <w:r w:rsidR="004505BB" w:rsidRPr="00953E54">
        <w:rPr>
          <w:rFonts w:ascii="Times New Roman" w:hAnsi="Times New Roman" w:cs="Times New Roman"/>
          <w:color w:val="auto"/>
          <w:sz w:val="28"/>
          <w:szCs w:val="28"/>
        </w:rPr>
        <w:fldChar w:fldCharType="separate"/>
      </w:r>
      <w:r w:rsidR="004505BB" w:rsidRPr="00953E54">
        <w:rPr>
          <w:rFonts w:ascii="Times New Roman" w:hAnsi="Times New Roman" w:cs="Times New Roman"/>
          <w:noProof/>
          <w:color w:val="auto"/>
          <w:sz w:val="28"/>
          <w:szCs w:val="28"/>
        </w:rPr>
        <w:t>6</w:t>
      </w:r>
      <w:r w:rsidR="004505BB" w:rsidRPr="00953E54">
        <w:rPr>
          <w:rFonts w:ascii="Times New Roman" w:hAnsi="Times New Roman" w:cs="Times New Roman"/>
          <w:color w:val="auto"/>
          <w:sz w:val="28"/>
          <w:szCs w:val="28"/>
        </w:rPr>
        <w:fldChar w:fldCharType="end"/>
      </w:r>
      <w:r w:rsidR="004505BB" w:rsidRPr="00953E54">
        <w:rPr>
          <w:rFonts w:ascii="Times New Roman" w:hAnsi="Times New Roman" w:cs="Times New Roman"/>
          <w:color w:val="auto"/>
          <w:sz w:val="28"/>
          <w:szCs w:val="28"/>
        </w:rPr>
        <w:t xml:space="preserve">: </w:t>
      </w:r>
      <w:bookmarkEnd w:id="45"/>
      <w:r w:rsidRPr="00953E54">
        <w:rPr>
          <w:rFonts w:ascii="Times New Roman" w:hAnsi="Times New Roman" w:cs="Times New Roman"/>
          <w:color w:val="auto"/>
          <w:sz w:val="28"/>
          <w:szCs w:val="28"/>
        </w:rPr>
        <w:t>Kết quả khảo sát về giá trị của hàng hoá/dịch vụ mua qua sàn thương mại điện tử</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2"/>
        <w:gridCol w:w="419"/>
        <w:gridCol w:w="776"/>
        <w:gridCol w:w="730"/>
      </w:tblGrid>
      <w:tr w:rsidR="00FF6A42" w:rsidRPr="00953E54" w14:paraId="0174E9E5" w14:textId="77777777" w:rsidTr="00953E54">
        <w:trPr>
          <w:trHeight w:val="510"/>
        </w:trPr>
        <w:tc>
          <w:tcPr>
            <w:tcW w:w="7142" w:type="dxa"/>
            <w:shd w:val="clear" w:color="auto" w:fill="auto"/>
            <w:hideMark/>
          </w:tcPr>
          <w:p w14:paraId="220C29BB" w14:textId="523CD420"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 xml:space="preserve">Ước tính tổng giá trị các giao dịch mua sắm của bạn thông qua các </w:t>
            </w:r>
            <w:r w:rsidR="006B776A" w:rsidRPr="00953E54">
              <w:rPr>
                <w:rFonts w:ascii="Times New Roman" w:eastAsia="Times New Roman" w:hAnsi="Times New Roman" w:cs="Times New Roman"/>
                <w:sz w:val="28"/>
                <w:szCs w:val="28"/>
                <w:lang w:val="en-US"/>
              </w:rPr>
              <w:t>sàn</w:t>
            </w:r>
            <w:r w:rsidRPr="00953E54">
              <w:rPr>
                <w:rFonts w:ascii="Times New Roman" w:eastAsia="Times New Roman" w:hAnsi="Times New Roman" w:cs="Times New Roman"/>
                <w:sz w:val="28"/>
                <w:szCs w:val="28"/>
                <w:lang w:val="en-US"/>
              </w:rPr>
              <w:t xml:space="preserve"> thương mại điện tử:</w:t>
            </w:r>
          </w:p>
        </w:tc>
        <w:tc>
          <w:tcPr>
            <w:tcW w:w="419" w:type="dxa"/>
            <w:shd w:val="clear" w:color="auto" w:fill="auto"/>
            <w:noWrap/>
            <w:vAlign w:val="bottom"/>
            <w:hideMark/>
          </w:tcPr>
          <w:p w14:paraId="522BE86F"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N</w:t>
            </w:r>
          </w:p>
        </w:tc>
        <w:tc>
          <w:tcPr>
            <w:tcW w:w="776" w:type="dxa"/>
            <w:shd w:val="clear" w:color="auto" w:fill="auto"/>
            <w:noWrap/>
            <w:vAlign w:val="bottom"/>
            <w:hideMark/>
          </w:tcPr>
          <w:p w14:paraId="7980D8B1"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5611</w:t>
            </w:r>
          </w:p>
        </w:tc>
        <w:tc>
          <w:tcPr>
            <w:tcW w:w="730" w:type="dxa"/>
            <w:shd w:val="clear" w:color="auto" w:fill="auto"/>
            <w:noWrap/>
            <w:vAlign w:val="bottom"/>
            <w:hideMark/>
          </w:tcPr>
          <w:p w14:paraId="5F05ED7E" w14:textId="2498C5C6"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w:t>
            </w:r>
          </w:p>
        </w:tc>
      </w:tr>
      <w:tr w:rsidR="00FF6A42" w:rsidRPr="00953E54" w14:paraId="58C616DF" w14:textId="77777777" w:rsidTr="00953E54">
        <w:trPr>
          <w:trHeight w:val="255"/>
        </w:trPr>
        <w:tc>
          <w:tcPr>
            <w:tcW w:w="7142" w:type="dxa"/>
            <w:shd w:val="clear" w:color="auto" w:fill="auto"/>
            <w:hideMark/>
          </w:tcPr>
          <w:p w14:paraId="7D3DB7FA" w14:textId="72DEB72C"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a) Dưới 2 triệu VND</w:t>
            </w:r>
          </w:p>
        </w:tc>
        <w:tc>
          <w:tcPr>
            <w:tcW w:w="419" w:type="dxa"/>
            <w:shd w:val="clear" w:color="auto" w:fill="auto"/>
            <w:noWrap/>
            <w:vAlign w:val="bottom"/>
            <w:hideMark/>
          </w:tcPr>
          <w:p w14:paraId="65A00FDD"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776" w:type="dxa"/>
            <w:shd w:val="clear" w:color="auto" w:fill="auto"/>
            <w:noWrap/>
            <w:vAlign w:val="bottom"/>
            <w:hideMark/>
          </w:tcPr>
          <w:p w14:paraId="488D869F"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1353</w:t>
            </w:r>
          </w:p>
        </w:tc>
        <w:tc>
          <w:tcPr>
            <w:tcW w:w="730" w:type="dxa"/>
            <w:shd w:val="clear" w:color="auto" w:fill="auto"/>
            <w:noWrap/>
            <w:vAlign w:val="bottom"/>
            <w:hideMark/>
          </w:tcPr>
          <w:p w14:paraId="78726CD5" w14:textId="6333090A"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25%</w:t>
            </w:r>
          </w:p>
        </w:tc>
      </w:tr>
      <w:tr w:rsidR="00FF6A42" w:rsidRPr="00953E54" w14:paraId="6CAB935A" w14:textId="77777777" w:rsidTr="00953E54">
        <w:trPr>
          <w:trHeight w:val="255"/>
        </w:trPr>
        <w:tc>
          <w:tcPr>
            <w:tcW w:w="7142" w:type="dxa"/>
            <w:shd w:val="clear" w:color="auto" w:fill="auto"/>
            <w:hideMark/>
          </w:tcPr>
          <w:p w14:paraId="42684DA4" w14:textId="01D49D84"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b) Từ 2 triệu đến 5 triệu VND</w:t>
            </w:r>
          </w:p>
        </w:tc>
        <w:tc>
          <w:tcPr>
            <w:tcW w:w="419" w:type="dxa"/>
            <w:shd w:val="clear" w:color="auto" w:fill="auto"/>
            <w:noWrap/>
            <w:vAlign w:val="bottom"/>
            <w:hideMark/>
          </w:tcPr>
          <w:p w14:paraId="1D4D8C4C"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776" w:type="dxa"/>
            <w:shd w:val="clear" w:color="auto" w:fill="auto"/>
            <w:noWrap/>
            <w:vAlign w:val="bottom"/>
            <w:hideMark/>
          </w:tcPr>
          <w:p w14:paraId="430BF70E"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2134</w:t>
            </w:r>
          </w:p>
        </w:tc>
        <w:tc>
          <w:tcPr>
            <w:tcW w:w="730" w:type="dxa"/>
            <w:shd w:val="clear" w:color="auto" w:fill="auto"/>
            <w:noWrap/>
            <w:vAlign w:val="bottom"/>
            <w:hideMark/>
          </w:tcPr>
          <w:p w14:paraId="3D11BDCF"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38%</w:t>
            </w:r>
          </w:p>
        </w:tc>
      </w:tr>
      <w:tr w:rsidR="00FF6A42" w:rsidRPr="00953E54" w14:paraId="6C2BB6EA" w14:textId="77777777" w:rsidTr="00953E54">
        <w:trPr>
          <w:trHeight w:val="255"/>
        </w:trPr>
        <w:tc>
          <w:tcPr>
            <w:tcW w:w="7142" w:type="dxa"/>
            <w:shd w:val="clear" w:color="auto" w:fill="auto"/>
            <w:hideMark/>
          </w:tcPr>
          <w:p w14:paraId="0D40C5C8" w14:textId="50F6394D"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c) Từ 5 triệu đến 10 triệu VND</w:t>
            </w:r>
          </w:p>
        </w:tc>
        <w:tc>
          <w:tcPr>
            <w:tcW w:w="419" w:type="dxa"/>
            <w:shd w:val="clear" w:color="auto" w:fill="auto"/>
            <w:noWrap/>
            <w:vAlign w:val="bottom"/>
            <w:hideMark/>
          </w:tcPr>
          <w:p w14:paraId="0212E24A"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776" w:type="dxa"/>
            <w:shd w:val="clear" w:color="auto" w:fill="auto"/>
            <w:noWrap/>
            <w:vAlign w:val="bottom"/>
            <w:hideMark/>
          </w:tcPr>
          <w:p w14:paraId="297FD779"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1183</w:t>
            </w:r>
          </w:p>
        </w:tc>
        <w:tc>
          <w:tcPr>
            <w:tcW w:w="730" w:type="dxa"/>
            <w:shd w:val="clear" w:color="auto" w:fill="auto"/>
            <w:noWrap/>
            <w:vAlign w:val="bottom"/>
            <w:hideMark/>
          </w:tcPr>
          <w:p w14:paraId="287A0558"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21%</w:t>
            </w:r>
          </w:p>
        </w:tc>
      </w:tr>
      <w:tr w:rsidR="00FF6A42" w:rsidRPr="00953E54" w14:paraId="3A3BE3D8" w14:textId="77777777" w:rsidTr="00953E54">
        <w:trPr>
          <w:trHeight w:val="255"/>
        </w:trPr>
        <w:tc>
          <w:tcPr>
            <w:tcW w:w="7142" w:type="dxa"/>
            <w:shd w:val="clear" w:color="auto" w:fill="auto"/>
            <w:hideMark/>
          </w:tcPr>
          <w:p w14:paraId="641526D1" w14:textId="738BE4F0"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d) Trên 10 triệu VND</w:t>
            </w:r>
          </w:p>
        </w:tc>
        <w:tc>
          <w:tcPr>
            <w:tcW w:w="419" w:type="dxa"/>
            <w:shd w:val="clear" w:color="auto" w:fill="auto"/>
            <w:noWrap/>
            <w:vAlign w:val="bottom"/>
            <w:hideMark/>
          </w:tcPr>
          <w:p w14:paraId="16D00864"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776" w:type="dxa"/>
            <w:shd w:val="clear" w:color="auto" w:fill="auto"/>
            <w:noWrap/>
            <w:vAlign w:val="bottom"/>
            <w:hideMark/>
          </w:tcPr>
          <w:p w14:paraId="45DEAAD6"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875</w:t>
            </w:r>
          </w:p>
        </w:tc>
        <w:tc>
          <w:tcPr>
            <w:tcW w:w="730" w:type="dxa"/>
            <w:shd w:val="clear" w:color="auto" w:fill="auto"/>
            <w:noWrap/>
            <w:vAlign w:val="bottom"/>
            <w:hideMark/>
          </w:tcPr>
          <w:p w14:paraId="0A4CAAAA"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16%</w:t>
            </w:r>
          </w:p>
        </w:tc>
      </w:tr>
    </w:tbl>
    <w:p w14:paraId="1085A0F8" w14:textId="7742F593" w:rsidR="00795DE8" w:rsidRPr="00953E54" w:rsidRDefault="006B776A" w:rsidP="00BD27CF">
      <w:pPr>
        <w:pStyle w:val="Heading2"/>
      </w:pPr>
      <w:bookmarkStart w:id="46" w:name="_Toc148795323"/>
      <w:bookmarkStart w:id="47" w:name="_Toc148948377"/>
      <w:bookmarkStart w:id="48" w:name="_Toc148965993"/>
      <w:r w:rsidRPr="00953E54">
        <w:t>Các yếu tố ảnh hưởng đến hành vi tiêu dùng trực tuyến trong giai đoạn quá trình mua hàng</w:t>
      </w:r>
      <w:r w:rsidR="00BD1CFE" w:rsidRPr="00953E54">
        <w:t xml:space="preserve"> - </w:t>
      </w:r>
      <w:r w:rsidR="00795DE8" w:rsidRPr="00953E54">
        <w:t>proces stage</w:t>
      </w:r>
      <w:bookmarkEnd w:id="46"/>
      <w:bookmarkEnd w:id="47"/>
      <w:bookmarkEnd w:id="48"/>
      <w:r w:rsidR="00795DE8" w:rsidRPr="00953E54">
        <w:t xml:space="preserve"> </w:t>
      </w:r>
    </w:p>
    <w:p w14:paraId="4BBD6076" w14:textId="10C00DB5" w:rsidR="002036A9" w:rsidRPr="00953E54" w:rsidRDefault="00BD1CFE" w:rsidP="00D93DC0">
      <w:pPr>
        <w:rPr>
          <w:rFonts w:ascii="Times New Roman" w:hAnsi="Times New Roman" w:cs="Times New Roman"/>
          <w:sz w:val="28"/>
          <w:szCs w:val="28"/>
        </w:rPr>
      </w:pPr>
      <w:r w:rsidRPr="00953E54">
        <w:rPr>
          <w:rFonts w:ascii="Times New Roman" w:hAnsi="Times New Roman" w:cs="Times New Roman"/>
          <w:sz w:val="28"/>
          <w:szCs w:val="28"/>
        </w:rPr>
        <w:t>Kết quả nghiên cứu phần</w:t>
      </w:r>
      <w:r w:rsidR="004A767B" w:rsidRPr="00953E54">
        <w:rPr>
          <w:rFonts w:ascii="Times New Roman" w:hAnsi="Times New Roman" w:cs="Times New Roman"/>
          <w:sz w:val="28"/>
          <w:szCs w:val="28"/>
        </w:rPr>
        <w:t xml:space="preserve"> B </w:t>
      </w:r>
      <w:r w:rsidRPr="00953E54">
        <w:rPr>
          <w:rFonts w:ascii="Times New Roman" w:hAnsi="Times New Roman" w:cs="Times New Roman"/>
          <w:sz w:val="28"/>
          <w:szCs w:val="28"/>
        </w:rPr>
        <w:t>–</w:t>
      </w:r>
      <w:r w:rsidR="004A767B" w:rsidRPr="00953E54">
        <w:rPr>
          <w:rFonts w:ascii="Times New Roman" w:hAnsi="Times New Roman" w:cs="Times New Roman"/>
          <w:sz w:val="28"/>
          <w:szCs w:val="28"/>
        </w:rPr>
        <w:t xml:space="preserve"> </w:t>
      </w:r>
      <w:r w:rsidRPr="00953E54">
        <w:rPr>
          <w:rFonts w:ascii="Times New Roman" w:hAnsi="Times New Roman" w:cs="Times New Roman"/>
          <w:sz w:val="28"/>
          <w:szCs w:val="28"/>
        </w:rPr>
        <w:t>Bảng câu hỏi khảo sát giai đoạn 2 (process stage)</w:t>
      </w:r>
    </w:p>
    <w:p w14:paraId="44902DAE" w14:textId="78D5A3DB" w:rsidR="004505BB" w:rsidRPr="00953E54" w:rsidRDefault="00BD1CFE" w:rsidP="004505BB">
      <w:pPr>
        <w:pStyle w:val="Caption"/>
        <w:jc w:val="center"/>
        <w:rPr>
          <w:rFonts w:ascii="Times New Roman" w:hAnsi="Times New Roman" w:cs="Times New Roman"/>
          <w:color w:val="auto"/>
          <w:sz w:val="28"/>
          <w:szCs w:val="28"/>
        </w:rPr>
      </w:pPr>
      <w:bookmarkStart w:id="49" w:name="_Toc148791584"/>
      <w:r w:rsidRPr="00953E54">
        <w:rPr>
          <w:rFonts w:ascii="Times New Roman" w:hAnsi="Times New Roman" w:cs="Times New Roman"/>
          <w:color w:val="auto"/>
          <w:sz w:val="28"/>
          <w:szCs w:val="28"/>
        </w:rPr>
        <w:t>Hình</w:t>
      </w:r>
      <w:r w:rsidR="004505BB" w:rsidRPr="00953E54">
        <w:rPr>
          <w:rFonts w:ascii="Times New Roman" w:hAnsi="Times New Roman" w:cs="Times New Roman"/>
          <w:color w:val="auto"/>
          <w:sz w:val="28"/>
          <w:szCs w:val="28"/>
        </w:rPr>
        <w:t xml:space="preserve"> </w:t>
      </w:r>
      <w:r w:rsidR="004505BB" w:rsidRPr="00953E54">
        <w:rPr>
          <w:rFonts w:ascii="Times New Roman" w:hAnsi="Times New Roman" w:cs="Times New Roman"/>
          <w:color w:val="auto"/>
          <w:sz w:val="28"/>
          <w:szCs w:val="28"/>
        </w:rPr>
        <w:fldChar w:fldCharType="begin"/>
      </w:r>
      <w:r w:rsidR="004505BB" w:rsidRPr="00953E54">
        <w:rPr>
          <w:rFonts w:ascii="Times New Roman" w:hAnsi="Times New Roman" w:cs="Times New Roman"/>
          <w:color w:val="auto"/>
          <w:sz w:val="28"/>
          <w:szCs w:val="28"/>
        </w:rPr>
        <w:instrText xml:space="preserve"> STYLEREF 1 \s </w:instrText>
      </w:r>
      <w:r w:rsidR="004505BB" w:rsidRPr="00953E54">
        <w:rPr>
          <w:rFonts w:ascii="Times New Roman" w:hAnsi="Times New Roman" w:cs="Times New Roman"/>
          <w:color w:val="auto"/>
          <w:sz w:val="28"/>
          <w:szCs w:val="28"/>
        </w:rPr>
        <w:fldChar w:fldCharType="separate"/>
      </w:r>
      <w:r w:rsidR="004505BB" w:rsidRPr="00953E54">
        <w:rPr>
          <w:rFonts w:ascii="Times New Roman" w:hAnsi="Times New Roman" w:cs="Times New Roman"/>
          <w:noProof/>
          <w:color w:val="auto"/>
          <w:sz w:val="28"/>
          <w:szCs w:val="28"/>
        </w:rPr>
        <w:t>IV</w:t>
      </w:r>
      <w:r w:rsidR="004505BB" w:rsidRPr="00953E54">
        <w:rPr>
          <w:rFonts w:ascii="Times New Roman" w:hAnsi="Times New Roman" w:cs="Times New Roman"/>
          <w:color w:val="auto"/>
          <w:sz w:val="28"/>
          <w:szCs w:val="28"/>
        </w:rPr>
        <w:fldChar w:fldCharType="end"/>
      </w:r>
      <w:r w:rsidR="004505BB" w:rsidRPr="00953E54">
        <w:rPr>
          <w:rFonts w:ascii="Times New Roman" w:hAnsi="Times New Roman" w:cs="Times New Roman"/>
          <w:color w:val="auto"/>
          <w:sz w:val="28"/>
          <w:szCs w:val="28"/>
        </w:rPr>
        <w:t>.</w:t>
      </w:r>
      <w:r w:rsidR="004505BB" w:rsidRPr="00953E54">
        <w:rPr>
          <w:rFonts w:ascii="Times New Roman" w:hAnsi="Times New Roman" w:cs="Times New Roman"/>
          <w:color w:val="auto"/>
          <w:sz w:val="28"/>
          <w:szCs w:val="28"/>
        </w:rPr>
        <w:fldChar w:fldCharType="begin"/>
      </w:r>
      <w:r w:rsidR="004505BB" w:rsidRPr="00953E54">
        <w:rPr>
          <w:rFonts w:ascii="Times New Roman" w:hAnsi="Times New Roman" w:cs="Times New Roman"/>
          <w:color w:val="auto"/>
          <w:sz w:val="28"/>
          <w:szCs w:val="28"/>
        </w:rPr>
        <w:instrText xml:space="preserve"> SEQ Figure \* ARABIC \s 1 </w:instrText>
      </w:r>
      <w:r w:rsidR="004505BB" w:rsidRPr="00953E54">
        <w:rPr>
          <w:rFonts w:ascii="Times New Roman" w:hAnsi="Times New Roman" w:cs="Times New Roman"/>
          <w:color w:val="auto"/>
          <w:sz w:val="28"/>
          <w:szCs w:val="28"/>
        </w:rPr>
        <w:fldChar w:fldCharType="separate"/>
      </w:r>
      <w:r w:rsidR="004505BB" w:rsidRPr="00953E54">
        <w:rPr>
          <w:rFonts w:ascii="Times New Roman" w:hAnsi="Times New Roman" w:cs="Times New Roman"/>
          <w:noProof/>
          <w:color w:val="auto"/>
          <w:sz w:val="28"/>
          <w:szCs w:val="28"/>
        </w:rPr>
        <w:t>7</w:t>
      </w:r>
      <w:r w:rsidR="004505BB" w:rsidRPr="00953E54">
        <w:rPr>
          <w:rFonts w:ascii="Times New Roman" w:hAnsi="Times New Roman" w:cs="Times New Roman"/>
          <w:color w:val="auto"/>
          <w:sz w:val="28"/>
          <w:szCs w:val="28"/>
        </w:rPr>
        <w:fldChar w:fldCharType="end"/>
      </w:r>
      <w:r w:rsidR="004505BB" w:rsidRPr="00953E54">
        <w:rPr>
          <w:rFonts w:ascii="Times New Roman" w:hAnsi="Times New Roman" w:cs="Times New Roman"/>
          <w:color w:val="auto"/>
          <w:sz w:val="28"/>
          <w:szCs w:val="28"/>
        </w:rPr>
        <w:t xml:space="preserve">: </w:t>
      </w:r>
      <w:bookmarkEnd w:id="49"/>
      <w:r w:rsidRPr="00953E54">
        <w:rPr>
          <w:rFonts w:ascii="Times New Roman" w:hAnsi="Times New Roman" w:cs="Times New Roman"/>
          <w:color w:val="auto"/>
          <w:sz w:val="28"/>
          <w:szCs w:val="28"/>
        </w:rPr>
        <w:t>Kết quả khảo sát về các loại hàng hoá/dịch vụ thường được mua qua sàn thương mại điện tử là gì</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425"/>
        <w:gridCol w:w="783"/>
        <w:gridCol w:w="776"/>
      </w:tblGrid>
      <w:tr w:rsidR="009D6BBE" w:rsidRPr="00953E54" w14:paraId="0CA4BBDB" w14:textId="77777777" w:rsidTr="00C42F0D">
        <w:trPr>
          <w:trHeight w:val="510"/>
        </w:trPr>
        <w:tc>
          <w:tcPr>
            <w:tcW w:w="7083" w:type="dxa"/>
            <w:shd w:val="clear" w:color="auto" w:fill="auto"/>
            <w:vAlign w:val="bottom"/>
            <w:hideMark/>
          </w:tcPr>
          <w:p w14:paraId="7F010E2E" w14:textId="106FB9BC" w:rsidR="00FF6A42" w:rsidRPr="00953E54" w:rsidRDefault="00FF6A42" w:rsidP="00FF6A42">
            <w:pPr>
              <w:spacing w:after="0" w:line="240" w:lineRule="auto"/>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 xml:space="preserve">Bạn thường mua loại hàng hoặc dịch vụ nào thông qua các </w:t>
            </w:r>
            <w:r w:rsidR="00BD1CFE" w:rsidRPr="00953E54">
              <w:rPr>
                <w:rFonts w:ascii="Times New Roman" w:eastAsia="Times New Roman" w:hAnsi="Times New Roman" w:cs="Times New Roman"/>
                <w:sz w:val="28"/>
                <w:szCs w:val="28"/>
                <w:lang w:val="en-US"/>
              </w:rPr>
              <w:t>sàn</w:t>
            </w:r>
            <w:r w:rsidRPr="00953E54">
              <w:rPr>
                <w:rFonts w:ascii="Times New Roman" w:eastAsia="Times New Roman" w:hAnsi="Times New Roman" w:cs="Times New Roman"/>
                <w:sz w:val="28"/>
                <w:szCs w:val="28"/>
                <w:lang w:val="en-US"/>
              </w:rPr>
              <w:t xml:space="preserve"> thương mại điện tử?</w:t>
            </w:r>
          </w:p>
          <w:p w14:paraId="668A0780"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(người tham gia có thể chọn nhiều lựa chọn)</w:t>
            </w:r>
          </w:p>
          <w:p w14:paraId="158261A6" w14:textId="6C75D1DD" w:rsidR="00B42060" w:rsidRPr="00953E54" w:rsidRDefault="00B42060" w:rsidP="00B42060">
            <w:pPr>
              <w:spacing w:after="0" w:line="240" w:lineRule="auto"/>
              <w:rPr>
                <w:rFonts w:ascii="Times New Roman" w:eastAsia="Times New Roman" w:hAnsi="Times New Roman" w:cs="Times New Roman"/>
                <w:sz w:val="28"/>
                <w:szCs w:val="28"/>
                <w:lang w:val="en-US"/>
              </w:rPr>
            </w:pPr>
          </w:p>
        </w:tc>
        <w:tc>
          <w:tcPr>
            <w:tcW w:w="425" w:type="dxa"/>
            <w:shd w:val="clear" w:color="auto" w:fill="auto"/>
            <w:noWrap/>
            <w:vAlign w:val="bottom"/>
            <w:hideMark/>
          </w:tcPr>
          <w:p w14:paraId="0F287FA2" w14:textId="77777777" w:rsidR="004A767B" w:rsidRPr="00953E54" w:rsidRDefault="004A767B" w:rsidP="00644E62">
            <w:pPr>
              <w:spacing w:after="0" w:line="240" w:lineRule="auto"/>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N</w:t>
            </w:r>
          </w:p>
        </w:tc>
        <w:tc>
          <w:tcPr>
            <w:tcW w:w="783" w:type="dxa"/>
            <w:shd w:val="clear" w:color="auto" w:fill="auto"/>
            <w:noWrap/>
            <w:vAlign w:val="bottom"/>
            <w:hideMark/>
          </w:tcPr>
          <w:p w14:paraId="1FB52C64" w14:textId="77777777" w:rsidR="004A767B" w:rsidRPr="00953E54" w:rsidRDefault="004A767B" w:rsidP="00644E6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5611</w:t>
            </w:r>
          </w:p>
        </w:tc>
        <w:tc>
          <w:tcPr>
            <w:tcW w:w="776" w:type="dxa"/>
            <w:shd w:val="clear" w:color="auto" w:fill="auto"/>
            <w:noWrap/>
            <w:vAlign w:val="bottom"/>
            <w:hideMark/>
          </w:tcPr>
          <w:p w14:paraId="0474B732" w14:textId="77F296E5" w:rsidR="004A767B" w:rsidRPr="00953E54" w:rsidRDefault="007842FF" w:rsidP="00644E6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w:t>
            </w:r>
          </w:p>
        </w:tc>
      </w:tr>
      <w:tr w:rsidR="00FF6A42" w:rsidRPr="00953E54" w14:paraId="1653EE73" w14:textId="77777777" w:rsidTr="00953E54">
        <w:trPr>
          <w:trHeight w:val="255"/>
        </w:trPr>
        <w:tc>
          <w:tcPr>
            <w:tcW w:w="7083" w:type="dxa"/>
            <w:shd w:val="clear" w:color="auto" w:fill="auto"/>
            <w:hideMark/>
          </w:tcPr>
          <w:p w14:paraId="50271240" w14:textId="261F68B7"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a) Thực phẩm</w:t>
            </w:r>
          </w:p>
        </w:tc>
        <w:tc>
          <w:tcPr>
            <w:tcW w:w="425" w:type="dxa"/>
            <w:shd w:val="clear" w:color="auto" w:fill="auto"/>
            <w:noWrap/>
            <w:vAlign w:val="bottom"/>
            <w:hideMark/>
          </w:tcPr>
          <w:p w14:paraId="7A5F2542"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2F255A5A"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1824</w:t>
            </w:r>
          </w:p>
        </w:tc>
        <w:tc>
          <w:tcPr>
            <w:tcW w:w="776" w:type="dxa"/>
            <w:shd w:val="clear" w:color="auto" w:fill="auto"/>
            <w:noWrap/>
            <w:vAlign w:val="bottom"/>
            <w:hideMark/>
          </w:tcPr>
          <w:p w14:paraId="4707EE76"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33%</w:t>
            </w:r>
          </w:p>
        </w:tc>
      </w:tr>
      <w:tr w:rsidR="00FF6A42" w:rsidRPr="00953E54" w14:paraId="42B2804C" w14:textId="77777777" w:rsidTr="00953E54">
        <w:trPr>
          <w:trHeight w:val="255"/>
        </w:trPr>
        <w:tc>
          <w:tcPr>
            <w:tcW w:w="7083" w:type="dxa"/>
            <w:shd w:val="clear" w:color="auto" w:fill="auto"/>
            <w:hideMark/>
          </w:tcPr>
          <w:p w14:paraId="2CEF737E" w14:textId="265356B5"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b) Vé máy bay, vé xe lửa, xe ô tô</w:t>
            </w:r>
          </w:p>
        </w:tc>
        <w:tc>
          <w:tcPr>
            <w:tcW w:w="425" w:type="dxa"/>
            <w:shd w:val="clear" w:color="auto" w:fill="auto"/>
            <w:noWrap/>
            <w:vAlign w:val="bottom"/>
            <w:hideMark/>
          </w:tcPr>
          <w:p w14:paraId="044DA124"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312B8479"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1072</w:t>
            </w:r>
          </w:p>
        </w:tc>
        <w:tc>
          <w:tcPr>
            <w:tcW w:w="776" w:type="dxa"/>
            <w:shd w:val="clear" w:color="auto" w:fill="auto"/>
            <w:noWrap/>
            <w:vAlign w:val="bottom"/>
            <w:hideMark/>
          </w:tcPr>
          <w:p w14:paraId="6D85D7BE"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19%</w:t>
            </w:r>
          </w:p>
        </w:tc>
      </w:tr>
      <w:tr w:rsidR="00FF6A42" w:rsidRPr="00953E54" w14:paraId="66AB3BBA" w14:textId="77777777" w:rsidTr="00953E54">
        <w:trPr>
          <w:trHeight w:val="255"/>
        </w:trPr>
        <w:tc>
          <w:tcPr>
            <w:tcW w:w="7083" w:type="dxa"/>
            <w:shd w:val="clear" w:color="auto" w:fill="auto"/>
            <w:hideMark/>
          </w:tcPr>
          <w:p w14:paraId="54F0A938" w14:textId="2F1E58CE"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c) Thiết bị gia dụng</w:t>
            </w:r>
          </w:p>
        </w:tc>
        <w:tc>
          <w:tcPr>
            <w:tcW w:w="425" w:type="dxa"/>
            <w:shd w:val="clear" w:color="auto" w:fill="auto"/>
            <w:noWrap/>
            <w:vAlign w:val="bottom"/>
            <w:hideMark/>
          </w:tcPr>
          <w:p w14:paraId="0C4084B1" w14:textId="77777777" w:rsidR="00FF6A42" w:rsidRPr="00953E54" w:rsidRDefault="00FF6A42" w:rsidP="00FF6A42">
            <w:pPr>
              <w:spacing w:after="0" w:line="240" w:lineRule="auto"/>
              <w:rPr>
                <w:rFonts w:ascii="Times New Roman" w:eastAsia="Times New Roman" w:hAnsi="Times New Roman" w:cs="Times New Roman"/>
                <w:b/>
                <w:sz w:val="28"/>
                <w:szCs w:val="28"/>
                <w:lang w:val="en-US"/>
              </w:rPr>
            </w:pPr>
          </w:p>
        </w:tc>
        <w:tc>
          <w:tcPr>
            <w:tcW w:w="783" w:type="dxa"/>
            <w:shd w:val="clear" w:color="auto" w:fill="auto"/>
            <w:noWrap/>
            <w:vAlign w:val="bottom"/>
            <w:hideMark/>
          </w:tcPr>
          <w:p w14:paraId="222F301A" w14:textId="77777777" w:rsidR="00FF6A42" w:rsidRPr="00953E54" w:rsidRDefault="00FF6A42" w:rsidP="00FF6A42">
            <w:pPr>
              <w:spacing w:after="0" w:line="240" w:lineRule="auto"/>
              <w:jc w:val="right"/>
              <w:rPr>
                <w:rFonts w:ascii="Times New Roman" w:eastAsia="Times New Roman" w:hAnsi="Times New Roman" w:cs="Times New Roman"/>
                <w:b/>
                <w:sz w:val="28"/>
                <w:szCs w:val="28"/>
                <w:lang w:val="en-US"/>
              </w:rPr>
            </w:pPr>
            <w:r w:rsidRPr="00953E54">
              <w:rPr>
                <w:rFonts w:ascii="Times New Roman" w:eastAsia="Times New Roman" w:hAnsi="Times New Roman" w:cs="Times New Roman"/>
                <w:b/>
                <w:sz w:val="28"/>
                <w:szCs w:val="28"/>
                <w:lang w:val="en-US"/>
              </w:rPr>
              <w:t>3757</w:t>
            </w:r>
          </w:p>
        </w:tc>
        <w:tc>
          <w:tcPr>
            <w:tcW w:w="776" w:type="dxa"/>
            <w:shd w:val="clear" w:color="auto" w:fill="auto"/>
            <w:noWrap/>
            <w:vAlign w:val="bottom"/>
            <w:hideMark/>
          </w:tcPr>
          <w:p w14:paraId="075518F6" w14:textId="77777777" w:rsidR="00FF6A42" w:rsidRPr="00953E54" w:rsidRDefault="00FF6A42" w:rsidP="00FF6A42">
            <w:pPr>
              <w:spacing w:after="0" w:line="240" w:lineRule="auto"/>
              <w:jc w:val="right"/>
              <w:rPr>
                <w:rFonts w:ascii="Times New Roman" w:eastAsia="Times New Roman" w:hAnsi="Times New Roman" w:cs="Times New Roman"/>
                <w:b/>
                <w:sz w:val="28"/>
                <w:szCs w:val="28"/>
                <w:lang w:val="en-US"/>
              </w:rPr>
            </w:pPr>
            <w:r w:rsidRPr="00953E54">
              <w:rPr>
                <w:rFonts w:ascii="Times New Roman" w:eastAsia="Times New Roman" w:hAnsi="Times New Roman" w:cs="Times New Roman"/>
                <w:b/>
                <w:sz w:val="28"/>
                <w:szCs w:val="28"/>
                <w:lang w:val="en-US"/>
              </w:rPr>
              <w:t>67%</w:t>
            </w:r>
          </w:p>
        </w:tc>
      </w:tr>
      <w:tr w:rsidR="00FF6A42" w:rsidRPr="00953E54" w14:paraId="32C54A4F" w14:textId="77777777" w:rsidTr="00953E54">
        <w:trPr>
          <w:trHeight w:val="255"/>
        </w:trPr>
        <w:tc>
          <w:tcPr>
            <w:tcW w:w="7083" w:type="dxa"/>
            <w:shd w:val="clear" w:color="auto" w:fill="auto"/>
            <w:hideMark/>
          </w:tcPr>
          <w:p w14:paraId="521F4EC6" w14:textId="058B29DE"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d) Vé xem phim, vé concert</w:t>
            </w:r>
          </w:p>
        </w:tc>
        <w:tc>
          <w:tcPr>
            <w:tcW w:w="425" w:type="dxa"/>
            <w:shd w:val="clear" w:color="auto" w:fill="auto"/>
            <w:noWrap/>
            <w:vAlign w:val="bottom"/>
            <w:hideMark/>
          </w:tcPr>
          <w:p w14:paraId="114B9457"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1B867578"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1079</w:t>
            </w:r>
          </w:p>
        </w:tc>
        <w:tc>
          <w:tcPr>
            <w:tcW w:w="776" w:type="dxa"/>
            <w:shd w:val="clear" w:color="auto" w:fill="auto"/>
            <w:noWrap/>
            <w:vAlign w:val="bottom"/>
            <w:hideMark/>
          </w:tcPr>
          <w:p w14:paraId="10554859"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19%</w:t>
            </w:r>
          </w:p>
        </w:tc>
      </w:tr>
      <w:tr w:rsidR="00FF6A42" w:rsidRPr="00953E54" w14:paraId="6599880A" w14:textId="77777777" w:rsidTr="00953E54">
        <w:trPr>
          <w:trHeight w:val="255"/>
        </w:trPr>
        <w:tc>
          <w:tcPr>
            <w:tcW w:w="7083" w:type="dxa"/>
            <w:shd w:val="clear" w:color="auto" w:fill="auto"/>
            <w:hideMark/>
          </w:tcPr>
          <w:p w14:paraId="55C09995" w14:textId="7CCF1E46"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e) Công nghệ và điện tử</w:t>
            </w:r>
          </w:p>
        </w:tc>
        <w:tc>
          <w:tcPr>
            <w:tcW w:w="425" w:type="dxa"/>
            <w:shd w:val="clear" w:color="auto" w:fill="auto"/>
            <w:noWrap/>
            <w:vAlign w:val="bottom"/>
            <w:hideMark/>
          </w:tcPr>
          <w:p w14:paraId="5B085EF2" w14:textId="77777777" w:rsidR="00FF6A42" w:rsidRPr="00953E54" w:rsidRDefault="00FF6A42" w:rsidP="00FF6A42">
            <w:pPr>
              <w:spacing w:after="0" w:line="240" w:lineRule="auto"/>
              <w:rPr>
                <w:rFonts w:ascii="Times New Roman" w:eastAsia="Times New Roman" w:hAnsi="Times New Roman" w:cs="Times New Roman"/>
                <w:b/>
                <w:sz w:val="28"/>
                <w:szCs w:val="28"/>
                <w:lang w:val="en-US"/>
              </w:rPr>
            </w:pPr>
          </w:p>
        </w:tc>
        <w:tc>
          <w:tcPr>
            <w:tcW w:w="783" w:type="dxa"/>
            <w:shd w:val="clear" w:color="auto" w:fill="auto"/>
            <w:noWrap/>
            <w:vAlign w:val="bottom"/>
            <w:hideMark/>
          </w:tcPr>
          <w:p w14:paraId="6B2F5B5A" w14:textId="77777777" w:rsidR="00FF6A42" w:rsidRPr="00953E54" w:rsidRDefault="00FF6A42" w:rsidP="00FF6A42">
            <w:pPr>
              <w:spacing w:after="0" w:line="240" w:lineRule="auto"/>
              <w:jc w:val="right"/>
              <w:rPr>
                <w:rFonts w:ascii="Times New Roman" w:eastAsia="Times New Roman" w:hAnsi="Times New Roman" w:cs="Times New Roman"/>
                <w:b/>
                <w:sz w:val="28"/>
                <w:szCs w:val="28"/>
                <w:lang w:val="en-US"/>
              </w:rPr>
            </w:pPr>
            <w:r w:rsidRPr="00953E54">
              <w:rPr>
                <w:rFonts w:ascii="Times New Roman" w:eastAsia="Times New Roman" w:hAnsi="Times New Roman" w:cs="Times New Roman"/>
                <w:b/>
                <w:sz w:val="28"/>
                <w:szCs w:val="28"/>
                <w:lang w:val="en-US"/>
              </w:rPr>
              <w:t>3407</w:t>
            </w:r>
          </w:p>
        </w:tc>
        <w:tc>
          <w:tcPr>
            <w:tcW w:w="776" w:type="dxa"/>
            <w:shd w:val="clear" w:color="auto" w:fill="auto"/>
            <w:noWrap/>
            <w:vAlign w:val="bottom"/>
            <w:hideMark/>
          </w:tcPr>
          <w:p w14:paraId="12D08C0D" w14:textId="77777777" w:rsidR="00FF6A42" w:rsidRPr="00953E54" w:rsidRDefault="00FF6A42" w:rsidP="00FF6A42">
            <w:pPr>
              <w:spacing w:after="0" w:line="240" w:lineRule="auto"/>
              <w:jc w:val="right"/>
              <w:rPr>
                <w:rFonts w:ascii="Times New Roman" w:eastAsia="Times New Roman" w:hAnsi="Times New Roman" w:cs="Times New Roman"/>
                <w:b/>
                <w:sz w:val="28"/>
                <w:szCs w:val="28"/>
                <w:lang w:val="en-US"/>
              </w:rPr>
            </w:pPr>
            <w:r w:rsidRPr="00953E54">
              <w:rPr>
                <w:rFonts w:ascii="Times New Roman" w:eastAsia="Times New Roman" w:hAnsi="Times New Roman" w:cs="Times New Roman"/>
                <w:b/>
                <w:sz w:val="28"/>
                <w:szCs w:val="28"/>
                <w:lang w:val="en-US"/>
              </w:rPr>
              <w:t>61%</w:t>
            </w:r>
          </w:p>
        </w:tc>
      </w:tr>
      <w:tr w:rsidR="00FF6A42" w:rsidRPr="00953E54" w14:paraId="1A6E9B26" w14:textId="77777777" w:rsidTr="00953E54">
        <w:trPr>
          <w:trHeight w:val="255"/>
        </w:trPr>
        <w:tc>
          <w:tcPr>
            <w:tcW w:w="7083" w:type="dxa"/>
            <w:shd w:val="clear" w:color="auto" w:fill="auto"/>
            <w:hideMark/>
          </w:tcPr>
          <w:p w14:paraId="4E04E61C" w14:textId="3AE2F9DF"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f) Đặt phòng khách sạn, tour du lịch</w:t>
            </w:r>
          </w:p>
        </w:tc>
        <w:tc>
          <w:tcPr>
            <w:tcW w:w="425" w:type="dxa"/>
            <w:shd w:val="clear" w:color="auto" w:fill="auto"/>
            <w:noWrap/>
            <w:vAlign w:val="bottom"/>
            <w:hideMark/>
          </w:tcPr>
          <w:p w14:paraId="752E0E69"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02EBBE1F"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877</w:t>
            </w:r>
          </w:p>
        </w:tc>
        <w:tc>
          <w:tcPr>
            <w:tcW w:w="776" w:type="dxa"/>
            <w:shd w:val="clear" w:color="auto" w:fill="auto"/>
            <w:noWrap/>
            <w:vAlign w:val="bottom"/>
            <w:hideMark/>
          </w:tcPr>
          <w:p w14:paraId="28E95500"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16%</w:t>
            </w:r>
          </w:p>
        </w:tc>
      </w:tr>
      <w:tr w:rsidR="00FF6A42" w:rsidRPr="00953E54" w14:paraId="117DB230" w14:textId="77777777" w:rsidTr="00953E54">
        <w:trPr>
          <w:trHeight w:val="255"/>
        </w:trPr>
        <w:tc>
          <w:tcPr>
            <w:tcW w:w="7083" w:type="dxa"/>
            <w:shd w:val="clear" w:color="auto" w:fill="auto"/>
            <w:hideMark/>
          </w:tcPr>
          <w:p w14:paraId="2042C97D" w14:textId="6ED3C9B8"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g) Quần áo, giày dép, mỹ phẩm</w:t>
            </w:r>
          </w:p>
        </w:tc>
        <w:tc>
          <w:tcPr>
            <w:tcW w:w="425" w:type="dxa"/>
            <w:shd w:val="clear" w:color="auto" w:fill="auto"/>
            <w:noWrap/>
            <w:vAlign w:val="bottom"/>
            <w:hideMark/>
          </w:tcPr>
          <w:p w14:paraId="3ADC5077"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3107AA64" w14:textId="77777777" w:rsidR="00FF6A42" w:rsidRPr="00953E54" w:rsidRDefault="00FF6A42" w:rsidP="00FF6A42">
            <w:pPr>
              <w:spacing w:after="0" w:line="240" w:lineRule="auto"/>
              <w:jc w:val="right"/>
              <w:rPr>
                <w:rFonts w:ascii="Times New Roman" w:eastAsia="Times New Roman" w:hAnsi="Times New Roman" w:cs="Times New Roman"/>
                <w:b/>
                <w:sz w:val="28"/>
                <w:szCs w:val="28"/>
                <w:lang w:val="en-US"/>
              </w:rPr>
            </w:pPr>
            <w:r w:rsidRPr="00953E54">
              <w:rPr>
                <w:rFonts w:ascii="Times New Roman" w:eastAsia="Times New Roman" w:hAnsi="Times New Roman" w:cs="Times New Roman"/>
                <w:b/>
                <w:sz w:val="28"/>
                <w:szCs w:val="28"/>
                <w:lang w:val="en-US"/>
              </w:rPr>
              <w:t>4293</w:t>
            </w:r>
          </w:p>
        </w:tc>
        <w:tc>
          <w:tcPr>
            <w:tcW w:w="776" w:type="dxa"/>
            <w:shd w:val="clear" w:color="auto" w:fill="auto"/>
            <w:noWrap/>
            <w:vAlign w:val="bottom"/>
            <w:hideMark/>
          </w:tcPr>
          <w:p w14:paraId="0E208AE9" w14:textId="77777777" w:rsidR="00FF6A42" w:rsidRPr="00953E54" w:rsidRDefault="00FF6A42" w:rsidP="00FF6A42">
            <w:pPr>
              <w:spacing w:after="0" w:line="240" w:lineRule="auto"/>
              <w:jc w:val="right"/>
              <w:rPr>
                <w:rFonts w:ascii="Times New Roman" w:eastAsia="Times New Roman" w:hAnsi="Times New Roman" w:cs="Times New Roman"/>
                <w:b/>
                <w:sz w:val="28"/>
                <w:szCs w:val="28"/>
                <w:lang w:val="en-US"/>
              </w:rPr>
            </w:pPr>
            <w:r w:rsidRPr="00953E54">
              <w:rPr>
                <w:rFonts w:ascii="Times New Roman" w:eastAsia="Times New Roman" w:hAnsi="Times New Roman" w:cs="Times New Roman"/>
                <w:b/>
                <w:sz w:val="28"/>
                <w:szCs w:val="28"/>
                <w:lang w:val="en-US"/>
              </w:rPr>
              <w:t>77%</w:t>
            </w:r>
          </w:p>
        </w:tc>
      </w:tr>
      <w:tr w:rsidR="00FF6A42" w:rsidRPr="00953E54" w14:paraId="243B5E8C" w14:textId="77777777" w:rsidTr="00953E54">
        <w:trPr>
          <w:trHeight w:val="255"/>
        </w:trPr>
        <w:tc>
          <w:tcPr>
            <w:tcW w:w="7083" w:type="dxa"/>
            <w:shd w:val="clear" w:color="auto" w:fill="auto"/>
            <w:hideMark/>
          </w:tcPr>
          <w:p w14:paraId="1E298EFE" w14:textId="50D0E9A2"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h) Dịch vụ tư vấn trực tuyến, đào tạo</w:t>
            </w:r>
          </w:p>
        </w:tc>
        <w:tc>
          <w:tcPr>
            <w:tcW w:w="425" w:type="dxa"/>
            <w:shd w:val="clear" w:color="auto" w:fill="auto"/>
            <w:noWrap/>
            <w:vAlign w:val="bottom"/>
            <w:hideMark/>
          </w:tcPr>
          <w:p w14:paraId="53D4EE7D"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2ACE2660"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359</w:t>
            </w:r>
          </w:p>
        </w:tc>
        <w:tc>
          <w:tcPr>
            <w:tcW w:w="776" w:type="dxa"/>
            <w:shd w:val="clear" w:color="auto" w:fill="auto"/>
            <w:noWrap/>
            <w:vAlign w:val="bottom"/>
            <w:hideMark/>
          </w:tcPr>
          <w:p w14:paraId="41A2F91B"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6%</w:t>
            </w:r>
          </w:p>
        </w:tc>
      </w:tr>
      <w:tr w:rsidR="00FF6A42" w:rsidRPr="00953E54" w14:paraId="4FBACA7D" w14:textId="77777777" w:rsidTr="00953E54">
        <w:trPr>
          <w:trHeight w:val="255"/>
        </w:trPr>
        <w:tc>
          <w:tcPr>
            <w:tcW w:w="7083" w:type="dxa"/>
            <w:shd w:val="clear" w:color="auto" w:fill="auto"/>
            <w:hideMark/>
          </w:tcPr>
          <w:p w14:paraId="14A6DD41" w14:textId="009292EF"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i) Sách, văn phòng phẩm, hoa, quà tặng</w:t>
            </w:r>
          </w:p>
        </w:tc>
        <w:tc>
          <w:tcPr>
            <w:tcW w:w="425" w:type="dxa"/>
            <w:shd w:val="clear" w:color="auto" w:fill="auto"/>
            <w:noWrap/>
            <w:vAlign w:val="bottom"/>
            <w:hideMark/>
          </w:tcPr>
          <w:p w14:paraId="1479FB64"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26ADD969"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2992</w:t>
            </w:r>
          </w:p>
        </w:tc>
        <w:tc>
          <w:tcPr>
            <w:tcW w:w="776" w:type="dxa"/>
            <w:shd w:val="clear" w:color="auto" w:fill="auto"/>
            <w:noWrap/>
            <w:vAlign w:val="bottom"/>
            <w:hideMark/>
          </w:tcPr>
          <w:p w14:paraId="767A5FD1"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53%</w:t>
            </w:r>
          </w:p>
        </w:tc>
      </w:tr>
      <w:tr w:rsidR="00FF6A42" w:rsidRPr="00953E54" w14:paraId="4B455571" w14:textId="77777777" w:rsidTr="00953E54">
        <w:trPr>
          <w:trHeight w:val="255"/>
        </w:trPr>
        <w:tc>
          <w:tcPr>
            <w:tcW w:w="7083" w:type="dxa"/>
            <w:shd w:val="clear" w:color="auto" w:fill="auto"/>
            <w:hideMark/>
          </w:tcPr>
          <w:p w14:paraId="4BF6F719" w14:textId="47B02051"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j) Dịch vụ spa và làm đẹp</w:t>
            </w:r>
          </w:p>
        </w:tc>
        <w:tc>
          <w:tcPr>
            <w:tcW w:w="425" w:type="dxa"/>
            <w:shd w:val="clear" w:color="auto" w:fill="auto"/>
            <w:noWrap/>
            <w:vAlign w:val="bottom"/>
            <w:hideMark/>
          </w:tcPr>
          <w:p w14:paraId="2B7A1A58"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06516F73"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513</w:t>
            </w:r>
          </w:p>
        </w:tc>
        <w:tc>
          <w:tcPr>
            <w:tcW w:w="776" w:type="dxa"/>
            <w:shd w:val="clear" w:color="auto" w:fill="auto"/>
            <w:noWrap/>
            <w:vAlign w:val="bottom"/>
            <w:hideMark/>
          </w:tcPr>
          <w:p w14:paraId="7D2D3B35"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9%</w:t>
            </w:r>
          </w:p>
        </w:tc>
      </w:tr>
      <w:tr w:rsidR="00FF6A42" w:rsidRPr="00953E54" w14:paraId="0FD72D0B" w14:textId="77777777" w:rsidTr="00953E54">
        <w:trPr>
          <w:trHeight w:val="255"/>
        </w:trPr>
        <w:tc>
          <w:tcPr>
            <w:tcW w:w="7083" w:type="dxa"/>
            <w:shd w:val="clear" w:color="auto" w:fill="auto"/>
            <w:hideMark/>
          </w:tcPr>
          <w:p w14:paraId="3DEBAD30" w14:textId="59056276"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k) Xem phim trực tuyến</w:t>
            </w:r>
          </w:p>
        </w:tc>
        <w:tc>
          <w:tcPr>
            <w:tcW w:w="425" w:type="dxa"/>
            <w:shd w:val="clear" w:color="auto" w:fill="auto"/>
            <w:noWrap/>
            <w:vAlign w:val="bottom"/>
            <w:hideMark/>
          </w:tcPr>
          <w:p w14:paraId="19807815"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708B75F9"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400</w:t>
            </w:r>
          </w:p>
        </w:tc>
        <w:tc>
          <w:tcPr>
            <w:tcW w:w="776" w:type="dxa"/>
            <w:shd w:val="clear" w:color="auto" w:fill="auto"/>
            <w:noWrap/>
            <w:vAlign w:val="bottom"/>
            <w:hideMark/>
          </w:tcPr>
          <w:p w14:paraId="3139C213"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7%</w:t>
            </w:r>
          </w:p>
        </w:tc>
      </w:tr>
      <w:tr w:rsidR="00FF6A42" w:rsidRPr="00953E54" w14:paraId="1F39C76C" w14:textId="77777777" w:rsidTr="00953E54">
        <w:trPr>
          <w:trHeight w:val="255"/>
        </w:trPr>
        <w:tc>
          <w:tcPr>
            <w:tcW w:w="7083" w:type="dxa"/>
            <w:shd w:val="clear" w:color="auto" w:fill="auto"/>
            <w:hideMark/>
          </w:tcPr>
          <w:p w14:paraId="4CE7C62D" w14:textId="79A18FD2"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l) Giảm giá dịch vụ trên các nền tảng khác nhau</w:t>
            </w:r>
          </w:p>
        </w:tc>
        <w:tc>
          <w:tcPr>
            <w:tcW w:w="425" w:type="dxa"/>
            <w:shd w:val="clear" w:color="auto" w:fill="auto"/>
            <w:noWrap/>
            <w:vAlign w:val="bottom"/>
            <w:hideMark/>
          </w:tcPr>
          <w:p w14:paraId="1620CC20"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0343A54C"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400</w:t>
            </w:r>
          </w:p>
        </w:tc>
        <w:tc>
          <w:tcPr>
            <w:tcW w:w="776" w:type="dxa"/>
            <w:shd w:val="clear" w:color="auto" w:fill="auto"/>
            <w:noWrap/>
            <w:vAlign w:val="bottom"/>
            <w:hideMark/>
          </w:tcPr>
          <w:p w14:paraId="5528F487"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7%</w:t>
            </w:r>
          </w:p>
        </w:tc>
      </w:tr>
      <w:tr w:rsidR="00FF6A42" w:rsidRPr="00953E54" w14:paraId="5C73908E" w14:textId="77777777" w:rsidTr="00953E54">
        <w:trPr>
          <w:trHeight w:val="255"/>
        </w:trPr>
        <w:tc>
          <w:tcPr>
            <w:tcW w:w="7083" w:type="dxa"/>
            <w:shd w:val="clear" w:color="auto" w:fill="auto"/>
            <w:hideMark/>
          </w:tcPr>
          <w:p w14:paraId="06A445B1" w14:textId="0972AA52"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m) Âm nhạc/Video/DVD/Trò chơi</w:t>
            </w:r>
          </w:p>
        </w:tc>
        <w:tc>
          <w:tcPr>
            <w:tcW w:w="425" w:type="dxa"/>
            <w:shd w:val="clear" w:color="auto" w:fill="auto"/>
            <w:noWrap/>
            <w:vAlign w:val="bottom"/>
            <w:hideMark/>
          </w:tcPr>
          <w:p w14:paraId="434A2BC9"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0F7E910B"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1214</w:t>
            </w:r>
          </w:p>
        </w:tc>
        <w:tc>
          <w:tcPr>
            <w:tcW w:w="776" w:type="dxa"/>
            <w:shd w:val="clear" w:color="auto" w:fill="auto"/>
            <w:noWrap/>
            <w:vAlign w:val="bottom"/>
            <w:hideMark/>
          </w:tcPr>
          <w:p w14:paraId="058F105E"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22%</w:t>
            </w:r>
          </w:p>
        </w:tc>
      </w:tr>
      <w:tr w:rsidR="00FF6A42" w:rsidRPr="00953E54" w14:paraId="43403642" w14:textId="77777777" w:rsidTr="00953E54">
        <w:trPr>
          <w:trHeight w:val="255"/>
        </w:trPr>
        <w:tc>
          <w:tcPr>
            <w:tcW w:w="7083" w:type="dxa"/>
            <w:shd w:val="clear" w:color="auto" w:fill="auto"/>
            <w:hideMark/>
          </w:tcPr>
          <w:p w14:paraId="587D9072" w14:textId="10E389A5"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n) Hàng hóa/dịch vụ khác</w:t>
            </w:r>
          </w:p>
        </w:tc>
        <w:tc>
          <w:tcPr>
            <w:tcW w:w="425" w:type="dxa"/>
            <w:shd w:val="clear" w:color="auto" w:fill="auto"/>
            <w:noWrap/>
            <w:vAlign w:val="bottom"/>
            <w:hideMark/>
          </w:tcPr>
          <w:p w14:paraId="04425332" w14:textId="77777777" w:rsidR="00FF6A42" w:rsidRPr="00953E54" w:rsidRDefault="00FF6A42" w:rsidP="00FF6A42">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7F7E4EAC"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626</w:t>
            </w:r>
          </w:p>
        </w:tc>
        <w:tc>
          <w:tcPr>
            <w:tcW w:w="776" w:type="dxa"/>
            <w:shd w:val="clear" w:color="auto" w:fill="auto"/>
            <w:noWrap/>
            <w:vAlign w:val="bottom"/>
            <w:hideMark/>
          </w:tcPr>
          <w:p w14:paraId="2B9D0E74" w14:textId="77777777" w:rsidR="00FF6A42" w:rsidRPr="00953E54" w:rsidRDefault="00FF6A42" w:rsidP="00FF6A4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11%</w:t>
            </w:r>
          </w:p>
        </w:tc>
      </w:tr>
    </w:tbl>
    <w:p w14:paraId="675AEDA0" w14:textId="77777777" w:rsidR="00390CC1" w:rsidRPr="00953E54" w:rsidRDefault="00390CC1" w:rsidP="004505BB">
      <w:pPr>
        <w:pStyle w:val="Caption"/>
        <w:jc w:val="center"/>
        <w:rPr>
          <w:rFonts w:ascii="Times New Roman" w:hAnsi="Times New Roman" w:cs="Times New Roman"/>
          <w:color w:val="auto"/>
          <w:sz w:val="28"/>
          <w:szCs w:val="28"/>
        </w:rPr>
      </w:pPr>
      <w:bookmarkStart w:id="50" w:name="_Toc148791585"/>
    </w:p>
    <w:p w14:paraId="6DFF2069" w14:textId="0435956B" w:rsidR="004505BB" w:rsidRPr="00953E54" w:rsidRDefault="00BD1CFE" w:rsidP="004505BB">
      <w:pPr>
        <w:pStyle w:val="Caption"/>
        <w:jc w:val="center"/>
        <w:rPr>
          <w:rFonts w:ascii="Times New Roman" w:hAnsi="Times New Roman" w:cs="Times New Roman"/>
          <w:color w:val="auto"/>
          <w:sz w:val="28"/>
          <w:szCs w:val="28"/>
        </w:rPr>
      </w:pPr>
      <w:r w:rsidRPr="00953E54">
        <w:rPr>
          <w:rFonts w:ascii="Times New Roman" w:hAnsi="Times New Roman" w:cs="Times New Roman"/>
          <w:color w:val="auto"/>
          <w:sz w:val="28"/>
          <w:szCs w:val="28"/>
        </w:rPr>
        <w:t>Hình</w:t>
      </w:r>
      <w:r w:rsidR="004505BB" w:rsidRPr="00953E54">
        <w:rPr>
          <w:rFonts w:ascii="Times New Roman" w:hAnsi="Times New Roman" w:cs="Times New Roman"/>
          <w:color w:val="auto"/>
          <w:sz w:val="28"/>
          <w:szCs w:val="28"/>
        </w:rPr>
        <w:t xml:space="preserve"> </w:t>
      </w:r>
      <w:r w:rsidR="004505BB" w:rsidRPr="00953E54">
        <w:rPr>
          <w:rFonts w:ascii="Times New Roman" w:hAnsi="Times New Roman" w:cs="Times New Roman"/>
          <w:color w:val="auto"/>
          <w:sz w:val="28"/>
          <w:szCs w:val="28"/>
        </w:rPr>
        <w:fldChar w:fldCharType="begin"/>
      </w:r>
      <w:r w:rsidR="004505BB" w:rsidRPr="00953E54">
        <w:rPr>
          <w:rFonts w:ascii="Times New Roman" w:hAnsi="Times New Roman" w:cs="Times New Roman"/>
          <w:color w:val="auto"/>
          <w:sz w:val="28"/>
          <w:szCs w:val="28"/>
        </w:rPr>
        <w:instrText xml:space="preserve"> STYLEREF 1 \s </w:instrText>
      </w:r>
      <w:r w:rsidR="004505BB" w:rsidRPr="00953E54">
        <w:rPr>
          <w:rFonts w:ascii="Times New Roman" w:hAnsi="Times New Roman" w:cs="Times New Roman"/>
          <w:color w:val="auto"/>
          <w:sz w:val="28"/>
          <w:szCs w:val="28"/>
        </w:rPr>
        <w:fldChar w:fldCharType="separate"/>
      </w:r>
      <w:r w:rsidR="004505BB" w:rsidRPr="00953E54">
        <w:rPr>
          <w:rFonts w:ascii="Times New Roman" w:hAnsi="Times New Roman" w:cs="Times New Roman"/>
          <w:noProof/>
          <w:color w:val="auto"/>
          <w:sz w:val="28"/>
          <w:szCs w:val="28"/>
        </w:rPr>
        <w:t>IV</w:t>
      </w:r>
      <w:r w:rsidR="004505BB" w:rsidRPr="00953E54">
        <w:rPr>
          <w:rFonts w:ascii="Times New Roman" w:hAnsi="Times New Roman" w:cs="Times New Roman"/>
          <w:color w:val="auto"/>
          <w:sz w:val="28"/>
          <w:szCs w:val="28"/>
        </w:rPr>
        <w:fldChar w:fldCharType="end"/>
      </w:r>
      <w:r w:rsidR="004505BB" w:rsidRPr="00953E54">
        <w:rPr>
          <w:rFonts w:ascii="Times New Roman" w:hAnsi="Times New Roman" w:cs="Times New Roman"/>
          <w:color w:val="auto"/>
          <w:sz w:val="28"/>
          <w:szCs w:val="28"/>
        </w:rPr>
        <w:t>.</w:t>
      </w:r>
      <w:r w:rsidR="004505BB" w:rsidRPr="00953E54">
        <w:rPr>
          <w:rFonts w:ascii="Times New Roman" w:hAnsi="Times New Roman" w:cs="Times New Roman"/>
          <w:color w:val="auto"/>
          <w:sz w:val="28"/>
          <w:szCs w:val="28"/>
        </w:rPr>
        <w:fldChar w:fldCharType="begin"/>
      </w:r>
      <w:r w:rsidR="004505BB" w:rsidRPr="00953E54">
        <w:rPr>
          <w:rFonts w:ascii="Times New Roman" w:hAnsi="Times New Roman" w:cs="Times New Roman"/>
          <w:color w:val="auto"/>
          <w:sz w:val="28"/>
          <w:szCs w:val="28"/>
        </w:rPr>
        <w:instrText xml:space="preserve"> SEQ Figure \* ARABIC \s 1 </w:instrText>
      </w:r>
      <w:r w:rsidR="004505BB" w:rsidRPr="00953E54">
        <w:rPr>
          <w:rFonts w:ascii="Times New Roman" w:hAnsi="Times New Roman" w:cs="Times New Roman"/>
          <w:color w:val="auto"/>
          <w:sz w:val="28"/>
          <w:szCs w:val="28"/>
        </w:rPr>
        <w:fldChar w:fldCharType="separate"/>
      </w:r>
      <w:r w:rsidR="004505BB" w:rsidRPr="00953E54">
        <w:rPr>
          <w:rFonts w:ascii="Times New Roman" w:hAnsi="Times New Roman" w:cs="Times New Roman"/>
          <w:noProof/>
          <w:color w:val="auto"/>
          <w:sz w:val="28"/>
          <w:szCs w:val="28"/>
        </w:rPr>
        <w:t>8</w:t>
      </w:r>
      <w:r w:rsidR="004505BB" w:rsidRPr="00953E54">
        <w:rPr>
          <w:rFonts w:ascii="Times New Roman" w:hAnsi="Times New Roman" w:cs="Times New Roman"/>
          <w:color w:val="auto"/>
          <w:sz w:val="28"/>
          <w:szCs w:val="28"/>
        </w:rPr>
        <w:fldChar w:fldCharType="end"/>
      </w:r>
      <w:r w:rsidR="004505BB" w:rsidRPr="00953E54">
        <w:rPr>
          <w:rFonts w:ascii="Times New Roman" w:hAnsi="Times New Roman" w:cs="Times New Roman"/>
          <w:color w:val="auto"/>
          <w:sz w:val="28"/>
          <w:szCs w:val="28"/>
        </w:rPr>
        <w:t xml:space="preserve">: </w:t>
      </w:r>
      <w:bookmarkEnd w:id="50"/>
      <w:r w:rsidRPr="00953E54">
        <w:rPr>
          <w:rFonts w:ascii="Times New Roman" w:hAnsi="Times New Roman" w:cs="Times New Roman"/>
          <w:color w:val="auto"/>
          <w:sz w:val="28"/>
          <w:szCs w:val="28"/>
        </w:rPr>
        <w:t xml:space="preserve">Kết quả khảo sát về các rào cản khi mua hàng hoặc dịch vụ qua nền tảng thương mại điện tử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425"/>
        <w:gridCol w:w="783"/>
        <w:gridCol w:w="776"/>
      </w:tblGrid>
      <w:tr w:rsidR="009D6BBE" w:rsidRPr="00953E54" w14:paraId="720CE5C5" w14:textId="77777777" w:rsidTr="00C42F0D">
        <w:trPr>
          <w:trHeight w:val="765"/>
        </w:trPr>
        <w:tc>
          <w:tcPr>
            <w:tcW w:w="7083" w:type="dxa"/>
            <w:shd w:val="clear" w:color="auto" w:fill="auto"/>
            <w:vAlign w:val="bottom"/>
            <w:hideMark/>
          </w:tcPr>
          <w:p w14:paraId="724664F0" w14:textId="1167DBC0" w:rsidR="00FF6A42"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 xml:space="preserve">Bạn gặp những rào cản nào khi mua hàng hoặc dịch vụ thông qua các </w:t>
            </w:r>
            <w:r w:rsidR="00BD1CFE" w:rsidRPr="00953E54">
              <w:rPr>
                <w:rFonts w:ascii="Times New Roman" w:eastAsia="Times New Roman" w:hAnsi="Times New Roman" w:cs="Times New Roman"/>
                <w:sz w:val="28"/>
                <w:szCs w:val="28"/>
                <w:lang w:val="en-US"/>
              </w:rPr>
              <w:t>sàn</w:t>
            </w:r>
            <w:r w:rsidRPr="00953E54">
              <w:rPr>
                <w:rFonts w:ascii="Times New Roman" w:eastAsia="Times New Roman" w:hAnsi="Times New Roman" w:cs="Times New Roman"/>
                <w:sz w:val="28"/>
                <w:szCs w:val="28"/>
                <w:lang w:val="en-US"/>
              </w:rPr>
              <w:t xml:space="preserve"> thương mại điện tử tại Việt Nam?</w:t>
            </w:r>
          </w:p>
          <w:p w14:paraId="1AA3E6A8" w14:textId="119B40C1" w:rsidR="00B42060" w:rsidRPr="00953E54" w:rsidRDefault="00FF6A42"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(người tham gia có thể chọn nhiều lựa chọn)</w:t>
            </w:r>
          </w:p>
        </w:tc>
        <w:tc>
          <w:tcPr>
            <w:tcW w:w="425" w:type="dxa"/>
            <w:shd w:val="clear" w:color="auto" w:fill="auto"/>
            <w:noWrap/>
            <w:vAlign w:val="bottom"/>
            <w:hideMark/>
          </w:tcPr>
          <w:p w14:paraId="1E9A2C24" w14:textId="77777777" w:rsidR="004A767B" w:rsidRPr="00953E54" w:rsidRDefault="004A767B" w:rsidP="00644E62">
            <w:pPr>
              <w:spacing w:after="0" w:line="240" w:lineRule="auto"/>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N</w:t>
            </w:r>
          </w:p>
        </w:tc>
        <w:tc>
          <w:tcPr>
            <w:tcW w:w="783" w:type="dxa"/>
            <w:shd w:val="clear" w:color="auto" w:fill="auto"/>
            <w:noWrap/>
            <w:vAlign w:val="bottom"/>
            <w:hideMark/>
          </w:tcPr>
          <w:p w14:paraId="1B9C17B4" w14:textId="77777777" w:rsidR="004A767B" w:rsidRPr="00953E54" w:rsidRDefault="004A767B" w:rsidP="00644E62">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5611</w:t>
            </w:r>
          </w:p>
        </w:tc>
        <w:tc>
          <w:tcPr>
            <w:tcW w:w="776" w:type="dxa"/>
            <w:shd w:val="clear" w:color="auto" w:fill="auto"/>
            <w:noWrap/>
            <w:vAlign w:val="bottom"/>
            <w:hideMark/>
          </w:tcPr>
          <w:p w14:paraId="4E4617D3" w14:textId="77777777" w:rsidR="004A767B" w:rsidRPr="00953E54" w:rsidRDefault="004A767B" w:rsidP="00644E62">
            <w:pPr>
              <w:spacing w:after="0" w:line="240" w:lineRule="auto"/>
              <w:jc w:val="right"/>
              <w:rPr>
                <w:rFonts w:ascii="Times New Roman" w:eastAsia="Times New Roman" w:hAnsi="Times New Roman" w:cs="Times New Roman"/>
                <w:sz w:val="28"/>
                <w:szCs w:val="28"/>
                <w:lang w:val="en-US"/>
              </w:rPr>
            </w:pPr>
          </w:p>
        </w:tc>
      </w:tr>
      <w:tr w:rsidR="00077480" w:rsidRPr="00953E54" w14:paraId="53C29D9B" w14:textId="77777777" w:rsidTr="00953E54">
        <w:trPr>
          <w:trHeight w:val="510"/>
        </w:trPr>
        <w:tc>
          <w:tcPr>
            <w:tcW w:w="7083" w:type="dxa"/>
            <w:shd w:val="clear" w:color="auto" w:fill="auto"/>
            <w:hideMark/>
          </w:tcPr>
          <w:p w14:paraId="162C6AF2" w14:textId="3278FC3F" w:rsidR="00077480" w:rsidRPr="00953E54" w:rsidRDefault="00077480"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a) Giá cao hơn so với mua trực tiếp/giá không rõ ràng</w:t>
            </w:r>
          </w:p>
        </w:tc>
        <w:tc>
          <w:tcPr>
            <w:tcW w:w="425" w:type="dxa"/>
            <w:shd w:val="clear" w:color="auto" w:fill="auto"/>
            <w:noWrap/>
            <w:vAlign w:val="bottom"/>
            <w:hideMark/>
          </w:tcPr>
          <w:p w14:paraId="0AD315F1" w14:textId="77777777" w:rsidR="00077480" w:rsidRPr="00953E54" w:rsidRDefault="00077480" w:rsidP="00077480">
            <w:pPr>
              <w:spacing w:after="0" w:line="240" w:lineRule="auto"/>
              <w:rPr>
                <w:rFonts w:ascii="Times New Roman" w:eastAsia="Times New Roman" w:hAnsi="Times New Roman" w:cs="Times New Roman"/>
                <w:b/>
                <w:sz w:val="28"/>
                <w:szCs w:val="28"/>
                <w:lang w:val="en-US"/>
              </w:rPr>
            </w:pPr>
          </w:p>
        </w:tc>
        <w:tc>
          <w:tcPr>
            <w:tcW w:w="783" w:type="dxa"/>
            <w:shd w:val="clear" w:color="auto" w:fill="auto"/>
            <w:noWrap/>
            <w:vAlign w:val="bottom"/>
            <w:hideMark/>
          </w:tcPr>
          <w:p w14:paraId="5EFD7758" w14:textId="77777777" w:rsidR="00077480" w:rsidRPr="00953E54" w:rsidRDefault="00077480" w:rsidP="00077480">
            <w:pPr>
              <w:spacing w:after="0" w:line="240" w:lineRule="auto"/>
              <w:jc w:val="right"/>
              <w:rPr>
                <w:rFonts w:ascii="Times New Roman" w:eastAsia="Times New Roman" w:hAnsi="Times New Roman" w:cs="Times New Roman"/>
                <w:b/>
                <w:sz w:val="28"/>
                <w:szCs w:val="28"/>
                <w:lang w:val="en-US"/>
              </w:rPr>
            </w:pPr>
            <w:r w:rsidRPr="00953E54">
              <w:rPr>
                <w:rFonts w:ascii="Times New Roman" w:eastAsia="Times New Roman" w:hAnsi="Times New Roman" w:cs="Times New Roman"/>
                <w:b/>
                <w:sz w:val="28"/>
                <w:szCs w:val="28"/>
                <w:lang w:val="en-US"/>
              </w:rPr>
              <w:t>2230</w:t>
            </w:r>
          </w:p>
        </w:tc>
        <w:tc>
          <w:tcPr>
            <w:tcW w:w="776" w:type="dxa"/>
            <w:shd w:val="clear" w:color="auto" w:fill="auto"/>
            <w:noWrap/>
            <w:vAlign w:val="bottom"/>
            <w:hideMark/>
          </w:tcPr>
          <w:p w14:paraId="3CD85F08" w14:textId="77777777" w:rsidR="00077480" w:rsidRPr="00953E54" w:rsidRDefault="00077480" w:rsidP="00077480">
            <w:pPr>
              <w:spacing w:after="0" w:line="240" w:lineRule="auto"/>
              <w:jc w:val="right"/>
              <w:rPr>
                <w:rFonts w:ascii="Times New Roman" w:eastAsia="Times New Roman" w:hAnsi="Times New Roman" w:cs="Times New Roman"/>
                <w:b/>
                <w:sz w:val="28"/>
                <w:szCs w:val="28"/>
                <w:lang w:val="en-US"/>
              </w:rPr>
            </w:pPr>
            <w:r w:rsidRPr="00953E54">
              <w:rPr>
                <w:rFonts w:ascii="Times New Roman" w:eastAsia="Times New Roman" w:hAnsi="Times New Roman" w:cs="Times New Roman"/>
                <w:b/>
                <w:sz w:val="28"/>
                <w:szCs w:val="28"/>
                <w:lang w:val="en-US"/>
              </w:rPr>
              <w:t>40%</w:t>
            </w:r>
          </w:p>
        </w:tc>
      </w:tr>
      <w:tr w:rsidR="00077480" w:rsidRPr="00953E54" w14:paraId="4970BEE1" w14:textId="77777777" w:rsidTr="00953E54">
        <w:trPr>
          <w:trHeight w:val="255"/>
        </w:trPr>
        <w:tc>
          <w:tcPr>
            <w:tcW w:w="7083" w:type="dxa"/>
            <w:shd w:val="clear" w:color="auto" w:fill="auto"/>
            <w:hideMark/>
          </w:tcPr>
          <w:p w14:paraId="6C252C22" w14:textId="34C0D7DA" w:rsidR="00077480" w:rsidRPr="00953E54" w:rsidRDefault="00077480"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b) Chất lượng kém so với sản phẩm được quảng cáo</w:t>
            </w:r>
          </w:p>
        </w:tc>
        <w:tc>
          <w:tcPr>
            <w:tcW w:w="425" w:type="dxa"/>
            <w:shd w:val="clear" w:color="auto" w:fill="auto"/>
            <w:noWrap/>
            <w:vAlign w:val="bottom"/>
            <w:hideMark/>
          </w:tcPr>
          <w:p w14:paraId="49DA37FE" w14:textId="77777777" w:rsidR="00077480" w:rsidRPr="00953E54" w:rsidRDefault="00077480" w:rsidP="00077480">
            <w:pPr>
              <w:spacing w:after="0" w:line="240" w:lineRule="auto"/>
              <w:rPr>
                <w:rFonts w:ascii="Times New Roman" w:eastAsia="Times New Roman" w:hAnsi="Times New Roman" w:cs="Times New Roman"/>
                <w:b/>
                <w:sz w:val="28"/>
                <w:szCs w:val="28"/>
                <w:lang w:val="en-US"/>
              </w:rPr>
            </w:pPr>
          </w:p>
        </w:tc>
        <w:tc>
          <w:tcPr>
            <w:tcW w:w="783" w:type="dxa"/>
            <w:shd w:val="clear" w:color="auto" w:fill="auto"/>
            <w:noWrap/>
            <w:vAlign w:val="bottom"/>
            <w:hideMark/>
          </w:tcPr>
          <w:p w14:paraId="53A2E5A3" w14:textId="77777777" w:rsidR="00077480" w:rsidRPr="00953E54" w:rsidRDefault="00077480" w:rsidP="00077480">
            <w:pPr>
              <w:spacing w:after="0" w:line="240" w:lineRule="auto"/>
              <w:jc w:val="right"/>
              <w:rPr>
                <w:rFonts w:ascii="Times New Roman" w:eastAsia="Times New Roman" w:hAnsi="Times New Roman" w:cs="Times New Roman"/>
                <w:b/>
                <w:sz w:val="28"/>
                <w:szCs w:val="28"/>
                <w:lang w:val="en-US"/>
              </w:rPr>
            </w:pPr>
            <w:r w:rsidRPr="00953E54">
              <w:rPr>
                <w:rFonts w:ascii="Times New Roman" w:eastAsia="Times New Roman" w:hAnsi="Times New Roman" w:cs="Times New Roman"/>
                <w:b/>
                <w:sz w:val="28"/>
                <w:szCs w:val="28"/>
                <w:lang w:val="en-US"/>
              </w:rPr>
              <w:t>3984</w:t>
            </w:r>
          </w:p>
        </w:tc>
        <w:tc>
          <w:tcPr>
            <w:tcW w:w="776" w:type="dxa"/>
            <w:shd w:val="clear" w:color="auto" w:fill="auto"/>
            <w:noWrap/>
            <w:vAlign w:val="bottom"/>
            <w:hideMark/>
          </w:tcPr>
          <w:p w14:paraId="2B507A4E" w14:textId="77777777" w:rsidR="00077480" w:rsidRPr="00953E54" w:rsidRDefault="00077480" w:rsidP="00077480">
            <w:pPr>
              <w:spacing w:after="0" w:line="240" w:lineRule="auto"/>
              <w:jc w:val="right"/>
              <w:rPr>
                <w:rFonts w:ascii="Times New Roman" w:eastAsia="Times New Roman" w:hAnsi="Times New Roman" w:cs="Times New Roman"/>
                <w:b/>
                <w:sz w:val="28"/>
                <w:szCs w:val="28"/>
                <w:lang w:val="en-US"/>
              </w:rPr>
            </w:pPr>
            <w:r w:rsidRPr="00953E54">
              <w:rPr>
                <w:rFonts w:ascii="Times New Roman" w:eastAsia="Times New Roman" w:hAnsi="Times New Roman" w:cs="Times New Roman"/>
                <w:b/>
                <w:sz w:val="28"/>
                <w:szCs w:val="28"/>
                <w:lang w:val="en-US"/>
              </w:rPr>
              <w:t>71%</w:t>
            </w:r>
          </w:p>
        </w:tc>
      </w:tr>
      <w:tr w:rsidR="00077480" w:rsidRPr="00953E54" w14:paraId="4D6C9C3F" w14:textId="77777777" w:rsidTr="00953E54">
        <w:trPr>
          <w:trHeight w:val="255"/>
        </w:trPr>
        <w:tc>
          <w:tcPr>
            <w:tcW w:w="7083" w:type="dxa"/>
            <w:shd w:val="clear" w:color="auto" w:fill="auto"/>
            <w:hideMark/>
          </w:tcPr>
          <w:p w14:paraId="05578E97" w14:textId="6DDB5D90" w:rsidR="00077480" w:rsidRPr="00953E54" w:rsidRDefault="00077480"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c) Quy trình đặt hàng trực tuyến phức tạp</w:t>
            </w:r>
          </w:p>
        </w:tc>
        <w:tc>
          <w:tcPr>
            <w:tcW w:w="425" w:type="dxa"/>
            <w:shd w:val="clear" w:color="auto" w:fill="auto"/>
            <w:noWrap/>
            <w:vAlign w:val="bottom"/>
            <w:hideMark/>
          </w:tcPr>
          <w:p w14:paraId="7CED3132" w14:textId="77777777" w:rsidR="00077480" w:rsidRPr="00953E54" w:rsidRDefault="00077480" w:rsidP="00077480">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32853929"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1369</w:t>
            </w:r>
          </w:p>
        </w:tc>
        <w:tc>
          <w:tcPr>
            <w:tcW w:w="776" w:type="dxa"/>
            <w:shd w:val="clear" w:color="auto" w:fill="auto"/>
            <w:noWrap/>
            <w:vAlign w:val="bottom"/>
            <w:hideMark/>
          </w:tcPr>
          <w:p w14:paraId="3BEEA63F"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24%</w:t>
            </w:r>
          </w:p>
        </w:tc>
      </w:tr>
      <w:tr w:rsidR="00077480" w:rsidRPr="00953E54" w14:paraId="20F659AC" w14:textId="77777777" w:rsidTr="00953E54">
        <w:trPr>
          <w:trHeight w:val="510"/>
        </w:trPr>
        <w:tc>
          <w:tcPr>
            <w:tcW w:w="7083" w:type="dxa"/>
            <w:shd w:val="clear" w:color="auto" w:fill="auto"/>
            <w:hideMark/>
          </w:tcPr>
          <w:p w14:paraId="5AB3032A" w14:textId="2D6E46A7" w:rsidR="00077480" w:rsidRPr="00953E54" w:rsidRDefault="00077480"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d) Lo ngại về việc tiết lộ thông tin cá nhân</w:t>
            </w:r>
          </w:p>
        </w:tc>
        <w:tc>
          <w:tcPr>
            <w:tcW w:w="425" w:type="dxa"/>
            <w:shd w:val="clear" w:color="auto" w:fill="auto"/>
            <w:noWrap/>
            <w:vAlign w:val="bottom"/>
            <w:hideMark/>
          </w:tcPr>
          <w:p w14:paraId="64EE40C3" w14:textId="77777777" w:rsidR="00077480" w:rsidRPr="00953E54" w:rsidRDefault="00077480" w:rsidP="00077480">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23375EE5"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2066</w:t>
            </w:r>
          </w:p>
        </w:tc>
        <w:tc>
          <w:tcPr>
            <w:tcW w:w="776" w:type="dxa"/>
            <w:shd w:val="clear" w:color="auto" w:fill="auto"/>
            <w:noWrap/>
            <w:vAlign w:val="bottom"/>
            <w:hideMark/>
          </w:tcPr>
          <w:p w14:paraId="1E4039CE"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37%</w:t>
            </w:r>
          </w:p>
        </w:tc>
      </w:tr>
      <w:tr w:rsidR="00077480" w:rsidRPr="00953E54" w14:paraId="153CE4E7" w14:textId="77777777" w:rsidTr="00953E54">
        <w:trPr>
          <w:trHeight w:val="255"/>
        </w:trPr>
        <w:tc>
          <w:tcPr>
            <w:tcW w:w="7083" w:type="dxa"/>
            <w:shd w:val="clear" w:color="auto" w:fill="auto"/>
            <w:hideMark/>
          </w:tcPr>
          <w:p w14:paraId="25DADA0D" w14:textId="669680B3" w:rsidR="00077480" w:rsidRPr="00953E54" w:rsidRDefault="00077480"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e) Phương thức thanh toán phức tạp</w:t>
            </w:r>
          </w:p>
        </w:tc>
        <w:tc>
          <w:tcPr>
            <w:tcW w:w="425" w:type="dxa"/>
            <w:shd w:val="clear" w:color="auto" w:fill="auto"/>
            <w:noWrap/>
            <w:vAlign w:val="bottom"/>
            <w:hideMark/>
          </w:tcPr>
          <w:p w14:paraId="11ABE1D8" w14:textId="77777777" w:rsidR="00077480" w:rsidRPr="00953E54" w:rsidRDefault="00077480" w:rsidP="00077480">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0A03D46B"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559</w:t>
            </w:r>
          </w:p>
        </w:tc>
        <w:tc>
          <w:tcPr>
            <w:tcW w:w="776" w:type="dxa"/>
            <w:shd w:val="clear" w:color="auto" w:fill="auto"/>
            <w:noWrap/>
            <w:vAlign w:val="bottom"/>
            <w:hideMark/>
          </w:tcPr>
          <w:p w14:paraId="4FF8C225"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10%</w:t>
            </w:r>
          </w:p>
        </w:tc>
      </w:tr>
      <w:tr w:rsidR="00077480" w:rsidRPr="00953E54" w14:paraId="23ABA1DD" w14:textId="77777777" w:rsidTr="00953E54">
        <w:trPr>
          <w:trHeight w:val="255"/>
        </w:trPr>
        <w:tc>
          <w:tcPr>
            <w:tcW w:w="7083" w:type="dxa"/>
            <w:shd w:val="clear" w:color="auto" w:fill="auto"/>
            <w:hideMark/>
          </w:tcPr>
          <w:p w14:paraId="5C263521" w14:textId="05BB8776" w:rsidR="00077480" w:rsidRPr="00953E54" w:rsidRDefault="00077480"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f) Dịch vụ giao hàng kém chất lượng</w:t>
            </w:r>
          </w:p>
        </w:tc>
        <w:tc>
          <w:tcPr>
            <w:tcW w:w="425" w:type="dxa"/>
            <w:shd w:val="clear" w:color="auto" w:fill="auto"/>
            <w:noWrap/>
            <w:vAlign w:val="bottom"/>
            <w:hideMark/>
          </w:tcPr>
          <w:p w14:paraId="2E815737" w14:textId="77777777" w:rsidR="00077480" w:rsidRPr="00953E54" w:rsidRDefault="00077480" w:rsidP="00077480">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32FBA928"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1098</w:t>
            </w:r>
          </w:p>
        </w:tc>
        <w:tc>
          <w:tcPr>
            <w:tcW w:w="776" w:type="dxa"/>
            <w:shd w:val="clear" w:color="auto" w:fill="auto"/>
            <w:noWrap/>
            <w:vAlign w:val="bottom"/>
            <w:hideMark/>
          </w:tcPr>
          <w:p w14:paraId="7B9524A4"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20%</w:t>
            </w:r>
          </w:p>
        </w:tc>
      </w:tr>
      <w:tr w:rsidR="00077480" w:rsidRPr="00953E54" w14:paraId="2F699E93" w14:textId="77777777" w:rsidTr="00953E54">
        <w:trPr>
          <w:trHeight w:val="255"/>
        </w:trPr>
        <w:tc>
          <w:tcPr>
            <w:tcW w:w="7083" w:type="dxa"/>
            <w:shd w:val="clear" w:color="auto" w:fill="auto"/>
            <w:hideMark/>
          </w:tcPr>
          <w:p w14:paraId="0A6D5F8C" w14:textId="2363DCF8" w:rsidR="00077480" w:rsidRPr="00953E54" w:rsidRDefault="00077480"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g) Phí vận chuyển cao</w:t>
            </w:r>
          </w:p>
        </w:tc>
        <w:tc>
          <w:tcPr>
            <w:tcW w:w="425" w:type="dxa"/>
            <w:shd w:val="clear" w:color="auto" w:fill="auto"/>
            <w:noWrap/>
            <w:vAlign w:val="bottom"/>
            <w:hideMark/>
          </w:tcPr>
          <w:p w14:paraId="48E7027D" w14:textId="77777777" w:rsidR="00077480" w:rsidRPr="00953E54" w:rsidRDefault="00077480" w:rsidP="00077480">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61574AD4"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1819</w:t>
            </w:r>
          </w:p>
        </w:tc>
        <w:tc>
          <w:tcPr>
            <w:tcW w:w="776" w:type="dxa"/>
            <w:shd w:val="clear" w:color="auto" w:fill="auto"/>
            <w:noWrap/>
            <w:vAlign w:val="bottom"/>
            <w:hideMark/>
          </w:tcPr>
          <w:p w14:paraId="6CDE838D"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32%</w:t>
            </w:r>
          </w:p>
        </w:tc>
      </w:tr>
      <w:tr w:rsidR="00077480" w:rsidRPr="00953E54" w14:paraId="4FE62800" w14:textId="77777777" w:rsidTr="00953E54">
        <w:trPr>
          <w:trHeight w:val="255"/>
        </w:trPr>
        <w:tc>
          <w:tcPr>
            <w:tcW w:w="7083" w:type="dxa"/>
            <w:shd w:val="clear" w:color="auto" w:fill="auto"/>
            <w:hideMark/>
          </w:tcPr>
          <w:p w14:paraId="01F54C0A" w14:textId="0F2E7AAC" w:rsidR="00077480" w:rsidRPr="00953E54" w:rsidRDefault="00077480"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h) Trang web/ứng dụng không chuyên nghiệp</w:t>
            </w:r>
          </w:p>
        </w:tc>
        <w:tc>
          <w:tcPr>
            <w:tcW w:w="425" w:type="dxa"/>
            <w:shd w:val="clear" w:color="auto" w:fill="auto"/>
            <w:noWrap/>
            <w:vAlign w:val="bottom"/>
            <w:hideMark/>
          </w:tcPr>
          <w:p w14:paraId="63DEBB8E" w14:textId="77777777" w:rsidR="00077480" w:rsidRPr="00953E54" w:rsidRDefault="00077480" w:rsidP="00077480">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72CE33CA"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760</w:t>
            </w:r>
          </w:p>
        </w:tc>
        <w:tc>
          <w:tcPr>
            <w:tcW w:w="776" w:type="dxa"/>
            <w:shd w:val="clear" w:color="auto" w:fill="auto"/>
            <w:noWrap/>
            <w:vAlign w:val="bottom"/>
            <w:hideMark/>
          </w:tcPr>
          <w:p w14:paraId="6BA5BA3A"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14%</w:t>
            </w:r>
          </w:p>
        </w:tc>
      </w:tr>
      <w:tr w:rsidR="00077480" w:rsidRPr="00953E54" w14:paraId="123B84C5" w14:textId="77777777" w:rsidTr="00953E54">
        <w:trPr>
          <w:trHeight w:val="255"/>
        </w:trPr>
        <w:tc>
          <w:tcPr>
            <w:tcW w:w="7083" w:type="dxa"/>
            <w:shd w:val="clear" w:color="auto" w:fill="auto"/>
            <w:hideMark/>
          </w:tcPr>
          <w:p w14:paraId="4B995540" w14:textId="71551B28" w:rsidR="00077480" w:rsidRPr="00953E54" w:rsidRDefault="00077480"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i) Dịch vụ chăm sóc khách hàng kém chất lượng</w:t>
            </w:r>
          </w:p>
        </w:tc>
        <w:tc>
          <w:tcPr>
            <w:tcW w:w="425" w:type="dxa"/>
            <w:shd w:val="clear" w:color="auto" w:fill="auto"/>
            <w:noWrap/>
            <w:vAlign w:val="bottom"/>
            <w:hideMark/>
          </w:tcPr>
          <w:p w14:paraId="42B19C0D" w14:textId="77777777" w:rsidR="00077480" w:rsidRPr="00953E54" w:rsidRDefault="00077480" w:rsidP="00077480">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32BC7ABC"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1358</w:t>
            </w:r>
          </w:p>
        </w:tc>
        <w:tc>
          <w:tcPr>
            <w:tcW w:w="776" w:type="dxa"/>
            <w:shd w:val="clear" w:color="auto" w:fill="auto"/>
            <w:noWrap/>
            <w:vAlign w:val="bottom"/>
            <w:hideMark/>
          </w:tcPr>
          <w:p w14:paraId="03BD5A3D"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24%</w:t>
            </w:r>
          </w:p>
        </w:tc>
      </w:tr>
      <w:tr w:rsidR="00077480" w:rsidRPr="00953E54" w14:paraId="672B68E2" w14:textId="77777777" w:rsidTr="00953E54">
        <w:trPr>
          <w:trHeight w:val="255"/>
        </w:trPr>
        <w:tc>
          <w:tcPr>
            <w:tcW w:w="7083" w:type="dxa"/>
            <w:shd w:val="clear" w:color="auto" w:fill="auto"/>
            <w:hideMark/>
          </w:tcPr>
          <w:p w14:paraId="10612C4C" w14:textId="34852516" w:rsidR="00077480" w:rsidRPr="00953E54" w:rsidRDefault="00077480"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j) Khác (vui lòng ghi rõ) _</w:t>
            </w:r>
          </w:p>
        </w:tc>
        <w:tc>
          <w:tcPr>
            <w:tcW w:w="425" w:type="dxa"/>
            <w:shd w:val="clear" w:color="auto" w:fill="auto"/>
            <w:noWrap/>
            <w:vAlign w:val="bottom"/>
            <w:hideMark/>
          </w:tcPr>
          <w:p w14:paraId="73D6E69A" w14:textId="77777777" w:rsidR="00077480" w:rsidRPr="00953E54" w:rsidRDefault="00077480" w:rsidP="00077480">
            <w:pPr>
              <w:spacing w:after="0" w:line="240" w:lineRule="auto"/>
              <w:rPr>
                <w:rFonts w:ascii="Times New Roman" w:eastAsia="Times New Roman" w:hAnsi="Times New Roman" w:cs="Times New Roman"/>
                <w:sz w:val="28"/>
                <w:szCs w:val="28"/>
                <w:lang w:val="en-US"/>
              </w:rPr>
            </w:pPr>
          </w:p>
        </w:tc>
        <w:tc>
          <w:tcPr>
            <w:tcW w:w="783" w:type="dxa"/>
            <w:shd w:val="clear" w:color="auto" w:fill="auto"/>
            <w:noWrap/>
            <w:vAlign w:val="bottom"/>
            <w:hideMark/>
          </w:tcPr>
          <w:p w14:paraId="165992DD"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13</w:t>
            </w:r>
          </w:p>
        </w:tc>
        <w:tc>
          <w:tcPr>
            <w:tcW w:w="776" w:type="dxa"/>
            <w:shd w:val="clear" w:color="auto" w:fill="auto"/>
            <w:noWrap/>
            <w:vAlign w:val="bottom"/>
            <w:hideMark/>
          </w:tcPr>
          <w:p w14:paraId="0563F7F0"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0%</w:t>
            </w:r>
          </w:p>
        </w:tc>
      </w:tr>
    </w:tbl>
    <w:p w14:paraId="0A54CB85" w14:textId="4A02954A" w:rsidR="004103F5" w:rsidRDefault="004103F5" w:rsidP="004103F5">
      <w:pPr>
        <w:pStyle w:val="Heading2"/>
        <w:numPr>
          <w:ilvl w:val="0"/>
          <w:numId w:val="0"/>
        </w:numPr>
        <w:ind w:left="1080"/>
      </w:pPr>
      <w:bookmarkStart w:id="51" w:name="_Toc148795326"/>
      <w:bookmarkStart w:id="52" w:name="_Toc148948380"/>
      <w:bookmarkStart w:id="53" w:name="_Toc148965994"/>
    </w:p>
    <w:p w14:paraId="602602BC" w14:textId="77777777" w:rsidR="004103F5" w:rsidRDefault="004103F5">
      <w:pPr>
        <w:rPr>
          <w:rFonts w:ascii="Times New Roman" w:eastAsiaTheme="majorEastAsia" w:hAnsi="Times New Roman" w:cs="Times New Roman"/>
          <w:b/>
          <w:sz w:val="28"/>
          <w:szCs w:val="28"/>
          <w:lang w:val="en-US"/>
        </w:rPr>
      </w:pPr>
      <w:r>
        <w:br w:type="page"/>
      </w:r>
    </w:p>
    <w:p w14:paraId="426D73C5" w14:textId="7F3E0BBA" w:rsidR="00BB4CC7" w:rsidRPr="00953E54" w:rsidRDefault="00BD1CFE" w:rsidP="00BD27CF">
      <w:pPr>
        <w:pStyle w:val="Heading2"/>
      </w:pPr>
      <w:r w:rsidRPr="00953E54">
        <w:t xml:space="preserve">Các yếu tố ảnh hưởng đến hành vi tiêu dùng trực tuyến trong giai đoạn đầu ra, </w:t>
      </w:r>
      <w:r w:rsidR="00BB4CC7" w:rsidRPr="00953E54">
        <w:t>output stage</w:t>
      </w:r>
      <w:bookmarkEnd w:id="51"/>
      <w:bookmarkEnd w:id="52"/>
      <w:bookmarkEnd w:id="53"/>
      <w:r w:rsidR="00BB4CC7" w:rsidRPr="00953E54">
        <w:t xml:space="preserve"> </w:t>
      </w:r>
    </w:p>
    <w:p w14:paraId="4B2B5D39" w14:textId="356B4CDA" w:rsidR="004A767B" w:rsidRPr="00953E54" w:rsidRDefault="00BD1CFE" w:rsidP="004A767B">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Kết quả nghiên cứu phần</w:t>
      </w:r>
      <w:r w:rsidR="004A767B" w:rsidRPr="00953E54">
        <w:rPr>
          <w:rFonts w:ascii="Times New Roman" w:hAnsi="Times New Roman" w:cs="Times New Roman"/>
          <w:sz w:val="28"/>
          <w:szCs w:val="28"/>
          <w:lang w:val="en-US"/>
        </w:rPr>
        <w:t xml:space="preserve"> C </w:t>
      </w:r>
      <w:r w:rsidRPr="00953E54">
        <w:rPr>
          <w:rFonts w:ascii="Times New Roman" w:hAnsi="Times New Roman" w:cs="Times New Roman"/>
          <w:sz w:val="28"/>
          <w:szCs w:val="28"/>
          <w:lang w:val="en-US"/>
        </w:rPr>
        <w:t>–</w:t>
      </w:r>
      <w:r w:rsidR="004A767B" w:rsidRPr="00953E54">
        <w:rPr>
          <w:rFonts w:ascii="Times New Roman" w:hAnsi="Times New Roman" w:cs="Times New Roman"/>
          <w:sz w:val="28"/>
          <w:szCs w:val="28"/>
          <w:lang w:val="en-US"/>
        </w:rPr>
        <w:t xml:space="preserve"> </w:t>
      </w:r>
      <w:r w:rsidRPr="00953E54">
        <w:rPr>
          <w:rFonts w:ascii="Times New Roman" w:hAnsi="Times New Roman" w:cs="Times New Roman"/>
          <w:sz w:val="28"/>
          <w:szCs w:val="28"/>
          <w:lang w:val="en-US"/>
        </w:rPr>
        <w:t>Bảng câu hỏi khảo sát giai đoạn</w:t>
      </w:r>
      <w:r w:rsidR="004A767B" w:rsidRPr="00953E54">
        <w:rPr>
          <w:rFonts w:ascii="Times New Roman" w:hAnsi="Times New Roman" w:cs="Times New Roman"/>
          <w:sz w:val="28"/>
          <w:szCs w:val="28"/>
          <w:lang w:val="en-US"/>
        </w:rPr>
        <w:t xml:space="preserve"> 3</w:t>
      </w:r>
    </w:p>
    <w:p w14:paraId="7C799C41" w14:textId="62853626" w:rsidR="004505BB" w:rsidRPr="00953E54" w:rsidRDefault="00BD1CFE" w:rsidP="004505BB">
      <w:pPr>
        <w:pStyle w:val="Caption"/>
        <w:jc w:val="center"/>
        <w:rPr>
          <w:rFonts w:ascii="Times New Roman" w:hAnsi="Times New Roman" w:cs="Times New Roman"/>
          <w:color w:val="auto"/>
          <w:sz w:val="28"/>
          <w:szCs w:val="28"/>
        </w:rPr>
      </w:pPr>
      <w:bookmarkStart w:id="54" w:name="_Toc148791586"/>
      <w:r w:rsidRPr="00953E54">
        <w:rPr>
          <w:rFonts w:ascii="Times New Roman" w:hAnsi="Times New Roman" w:cs="Times New Roman"/>
          <w:color w:val="auto"/>
          <w:sz w:val="28"/>
          <w:szCs w:val="28"/>
        </w:rPr>
        <w:t>Hình</w:t>
      </w:r>
      <w:r w:rsidR="004505BB" w:rsidRPr="00953E54">
        <w:rPr>
          <w:rFonts w:ascii="Times New Roman" w:hAnsi="Times New Roman" w:cs="Times New Roman"/>
          <w:color w:val="auto"/>
          <w:sz w:val="28"/>
          <w:szCs w:val="28"/>
        </w:rPr>
        <w:t xml:space="preserve"> </w:t>
      </w:r>
      <w:r w:rsidR="004505BB" w:rsidRPr="00953E54">
        <w:rPr>
          <w:rFonts w:ascii="Times New Roman" w:hAnsi="Times New Roman" w:cs="Times New Roman"/>
          <w:color w:val="auto"/>
          <w:sz w:val="28"/>
          <w:szCs w:val="28"/>
        </w:rPr>
        <w:fldChar w:fldCharType="begin"/>
      </w:r>
      <w:r w:rsidR="004505BB" w:rsidRPr="00953E54">
        <w:rPr>
          <w:rFonts w:ascii="Times New Roman" w:hAnsi="Times New Roman" w:cs="Times New Roman"/>
          <w:color w:val="auto"/>
          <w:sz w:val="28"/>
          <w:szCs w:val="28"/>
        </w:rPr>
        <w:instrText xml:space="preserve"> STYLEREF 1 \s </w:instrText>
      </w:r>
      <w:r w:rsidR="004505BB" w:rsidRPr="00953E54">
        <w:rPr>
          <w:rFonts w:ascii="Times New Roman" w:hAnsi="Times New Roman" w:cs="Times New Roman"/>
          <w:color w:val="auto"/>
          <w:sz w:val="28"/>
          <w:szCs w:val="28"/>
        </w:rPr>
        <w:fldChar w:fldCharType="separate"/>
      </w:r>
      <w:r w:rsidR="004505BB" w:rsidRPr="00953E54">
        <w:rPr>
          <w:rFonts w:ascii="Times New Roman" w:hAnsi="Times New Roman" w:cs="Times New Roman"/>
          <w:noProof/>
          <w:color w:val="auto"/>
          <w:sz w:val="28"/>
          <w:szCs w:val="28"/>
        </w:rPr>
        <w:t>IV</w:t>
      </w:r>
      <w:r w:rsidR="004505BB" w:rsidRPr="00953E54">
        <w:rPr>
          <w:rFonts w:ascii="Times New Roman" w:hAnsi="Times New Roman" w:cs="Times New Roman"/>
          <w:color w:val="auto"/>
          <w:sz w:val="28"/>
          <w:szCs w:val="28"/>
        </w:rPr>
        <w:fldChar w:fldCharType="end"/>
      </w:r>
      <w:r w:rsidR="004505BB" w:rsidRPr="00953E54">
        <w:rPr>
          <w:rFonts w:ascii="Times New Roman" w:hAnsi="Times New Roman" w:cs="Times New Roman"/>
          <w:color w:val="auto"/>
          <w:sz w:val="28"/>
          <w:szCs w:val="28"/>
        </w:rPr>
        <w:t>.</w:t>
      </w:r>
      <w:r w:rsidR="004505BB" w:rsidRPr="00953E54">
        <w:rPr>
          <w:rFonts w:ascii="Times New Roman" w:hAnsi="Times New Roman" w:cs="Times New Roman"/>
          <w:color w:val="auto"/>
          <w:sz w:val="28"/>
          <w:szCs w:val="28"/>
        </w:rPr>
        <w:fldChar w:fldCharType="begin"/>
      </w:r>
      <w:r w:rsidR="004505BB" w:rsidRPr="00953E54">
        <w:rPr>
          <w:rFonts w:ascii="Times New Roman" w:hAnsi="Times New Roman" w:cs="Times New Roman"/>
          <w:color w:val="auto"/>
          <w:sz w:val="28"/>
          <w:szCs w:val="28"/>
        </w:rPr>
        <w:instrText xml:space="preserve"> SEQ Figure \* ARABIC \s 1 </w:instrText>
      </w:r>
      <w:r w:rsidR="004505BB" w:rsidRPr="00953E54">
        <w:rPr>
          <w:rFonts w:ascii="Times New Roman" w:hAnsi="Times New Roman" w:cs="Times New Roman"/>
          <w:color w:val="auto"/>
          <w:sz w:val="28"/>
          <w:szCs w:val="28"/>
        </w:rPr>
        <w:fldChar w:fldCharType="separate"/>
      </w:r>
      <w:r w:rsidR="004505BB" w:rsidRPr="00953E54">
        <w:rPr>
          <w:rFonts w:ascii="Times New Roman" w:hAnsi="Times New Roman" w:cs="Times New Roman"/>
          <w:noProof/>
          <w:color w:val="auto"/>
          <w:sz w:val="28"/>
          <w:szCs w:val="28"/>
        </w:rPr>
        <w:t>9</w:t>
      </w:r>
      <w:r w:rsidR="004505BB" w:rsidRPr="00953E54">
        <w:rPr>
          <w:rFonts w:ascii="Times New Roman" w:hAnsi="Times New Roman" w:cs="Times New Roman"/>
          <w:color w:val="auto"/>
          <w:sz w:val="28"/>
          <w:szCs w:val="28"/>
        </w:rPr>
        <w:fldChar w:fldCharType="end"/>
      </w:r>
      <w:r w:rsidR="004505BB" w:rsidRPr="00953E54">
        <w:rPr>
          <w:rFonts w:ascii="Times New Roman" w:hAnsi="Times New Roman" w:cs="Times New Roman"/>
          <w:color w:val="auto"/>
          <w:sz w:val="28"/>
          <w:szCs w:val="28"/>
        </w:rPr>
        <w:t xml:space="preserve">: </w:t>
      </w:r>
      <w:bookmarkEnd w:id="54"/>
      <w:r w:rsidRPr="00953E54">
        <w:rPr>
          <w:rFonts w:ascii="Times New Roman" w:hAnsi="Times New Roman" w:cs="Times New Roman"/>
          <w:color w:val="auto"/>
          <w:sz w:val="28"/>
          <w:szCs w:val="28"/>
        </w:rPr>
        <w:t>Kết quả khảo sát về kế hoạch mua hàng lặp lại thông qua sàn thương mại điện tử</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1"/>
        <w:gridCol w:w="425"/>
        <w:gridCol w:w="851"/>
        <w:gridCol w:w="850"/>
      </w:tblGrid>
      <w:tr w:rsidR="00077480" w:rsidRPr="00953E54" w14:paraId="17FFD9A1" w14:textId="77777777" w:rsidTr="00953E54">
        <w:trPr>
          <w:trHeight w:val="765"/>
        </w:trPr>
        <w:tc>
          <w:tcPr>
            <w:tcW w:w="6941" w:type="dxa"/>
            <w:shd w:val="clear" w:color="auto" w:fill="auto"/>
            <w:hideMark/>
          </w:tcPr>
          <w:p w14:paraId="4B883C05" w14:textId="058D384C" w:rsidR="00077480" w:rsidRPr="00953E54" w:rsidRDefault="00077480"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 xml:space="preserve">Bạn có dự định tiếp tục mua hàng hoặc dịch vụ thông qua các </w:t>
            </w:r>
            <w:r w:rsidR="00BD1CFE" w:rsidRPr="00953E54">
              <w:rPr>
                <w:rFonts w:ascii="Times New Roman" w:eastAsia="Times New Roman" w:hAnsi="Times New Roman" w:cs="Times New Roman"/>
                <w:sz w:val="28"/>
                <w:szCs w:val="28"/>
                <w:lang w:val="en-US"/>
              </w:rPr>
              <w:t>sàn</w:t>
            </w:r>
            <w:r w:rsidRPr="00953E54">
              <w:rPr>
                <w:rFonts w:ascii="Times New Roman" w:eastAsia="Times New Roman" w:hAnsi="Times New Roman" w:cs="Times New Roman"/>
                <w:sz w:val="28"/>
                <w:szCs w:val="28"/>
                <w:lang w:val="en-US"/>
              </w:rPr>
              <w:t xml:space="preserve"> thương mại điện tử trong tương lai không?</w:t>
            </w:r>
          </w:p>
        </w:tc>
        <w:tc>
          <w:tcPr>
            <w:tcW w:w="425" w:type="dxa"/>
            <w:shd w:val="clear" w:color="auto" w:fill="auto"/>
            <w:noWrap/>
            <w:vAlign w:val="bottom"/>
            <w:hideMark/>
          </w:tcPr>
          <w:p w14:paraId="1CD2CFE4" w14:textId="77777777" w:rsidR="00077480" w:rsidRPr="00953E54" w:rsidRDefault="00077480" w:rsidP="00077480">
            <w:pPr>
              <w:spacing w:after="0" w:line="240" w:lineRule="auto"/>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N</w:t>
            </w:r>
          </w:p>
        </w:tc>
        <w:tc>
          <w:tcPr>
            <w:tcW w:w="851" w:type="dxa"/>
            <w:shd w:val="clear" w:color="auto" w:fill="auto"/>
            <w:noWrap/>
            <w:vAlign w:val="bottom"/>
            <w:hideMark/>
          </w:tcPr>
          <w:p w14:paraId="5E7E26E2"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5611</w:t>
            </w:r>
          </w:p>
        </w:tc>
        <w:tc>
          <w:tcPr>
            <w:tcW w:w="850" w:type="dxa"/>
            <w:shd w:val="clear" w:color="auto" w:fill="auto"/>
            <w:noWrap/>
            <w:vAlign w:val="bottom"/>
            <w:hideMark/>
          </w:tcPr>
          <w:p w14:paraId="28A689C4" w14:textId="0F41ADD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w:t>
            </w:r>
          </w:p>
        </w:tc>
      </w:tr>
      <w:tr w:rsidR="00077480" w:rsidRPr="00953E54" w14:paraId="1890DC34" w14:textId="77777777" w:rsidTr="00953E54">
        <w:trPr>
          <w:trHeight w:val="255"/>
        </w:trPr>
        <w:tc>
          <w:tcPr>
            <w:tcW w:w="6941" w:type="dxa"/>
            <w:shd w:val="clear" w:color="auto" w:fill="auto"/>
            <w:hideMark/>
          </w:tcPr>
          <w:p w14:paraId="4D4CBC85" w14:textId="6B9BF573" w:rsidR="00077480" w:rsidRPr="00953E54" w:rsidRDefault="00077480"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a) Có</w:t>
            </w:r>
          </w:p>
        </w:tc>
        <w:tc>
          <w:tcPr>
            <w:tcW w:w="425" w:type="dxa"/>
            <w:shd w:val="clear" w:color="auto" w:fill="auto"/>
            <w:noWrap/>
            <w:vAlign w:val="bottom"/>
            <w:hideMark/>
          </w:tcPr>
          <w:p w14:paraId="70D68745" w14:textId="77777777" w:rsidR="00077480" w:rsidRPr="00953E54" w:rsidRDefault="00077480" w:rsidP="00077480">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71104558"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5231</w:t>
            </w:r>
          </w:p>
        </w:tc>
        <w:tc>
          <w:tcPr>
            <w:tcW w:w="850" w:type="dxa"/>
            <w:shd w:val="clear" w:color="auto" w:fill="auto"/>
            <w:noWrap/>
            <w:vAlign w:val="bottom"/>
            <w:hideMark/>
          </w:tcPr>
          <w:p w14:paraId="184134BC"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93%</w:t>
            </w:r>
          </w:p>
        </w:tc>
      </w:tr>
      <w:tr w:rsidR="00077480" w:rsidRPr="00953E54" w14:paraId="6B51B8EF" w14:textId="77777777" w:rsidTr="00953E54">
        <w:trPr>
          <w:trHeight w:val="255"/>
        </w:trPr>
        <w:tc>
          <w:tcPr>
            <w:tcW w:w="6941" w:type="dxa"/>
            <w:shd w:val="clear" w:color="auto" w:fill="auto"/>
            <w:hideMark/>
          </w:tcPr>
          <w:p w14:paraId="085C6A72" w14:textId="5D69C4C2" w:rsidR="00077480" w:rsidRPr="00953E54" w:rsidRDefault="00077480"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b) Không</w:t>
            </w:r>
          </w:p>
        </w:tc>
        <w:tc>
          <w:tcPr>
            <w:tcW w:w="425" w:type="dxa"/>
            <w:shd w:val="clear" w:color="auto" w:fill="auto"/>
            <w:noWrap/>
            <w:vAlign w:val="bottom"/>
            <w:hideMark/>
          </w:tcPr>
          <w:p w14:paraId="4153E092" w14:textId="77777777" w:rsidR="00077480" w:rsidRPr="00953E54" w:rsidRDefault="00077480" w:rsidP="00077480">
            <w:pPr>
              <w:spacing w:after="0" w:line="240" w:lineRule="auto"/>
              <w:rPr>
                <w:rFonts w:ascii="Times New Roman" w:eastAsia="Times New Roman" w:hAnsi="Times New Roman" w:cs="Times New Roman"/>
                <w:sz w:val="28"/>
                <w:szCs w:val="28"/>
                <w:lang w:val="en-US"/>
              </w:rPr>
            </w:pPr>
          </w:p>
        </w:tc>
        <w:tc>
          <w:tcPr>
            <w:tcW w:w="851" w:type="dxa"/>
            <w:shd w:val="clear" w:color="auto" w:fill="auto"/>
            <w:noWrap/>
            <w:vAlign w:val="bottom"/>
            <w:hideMark/>
          </w:tcPr>
          <w:p w14:paraId="49DB0FA3"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380</w:t>
            </w:r>
          </w:p>
        </w:tc>
        <w:tc>
          <w:tcPr>
            <w:tcW w:w="850" w:type="dxa"/>
            <w:shd w:val="clear" w:color="auto" w:fill="auto"/>
            <w:noWrap/>
            <w:vAlign w:val="bottom"/>
            <w:hideMark/>
          </w:tcPr>
          <w:p w14:paraId="73F3CECE"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7%</w:t>
            </w:r>
          </w:p>
        </w:tc>
      </w:tr>
    </w:tbl>
    <w:p w14:paraId="7E702233" w14:textId="77777777" w:rsidR="00390CC1" w:rsidRPr="00953E54" w:rsidRDefault="00390CC1" w:rsidP="004505BB">
      <w:pPr>
        <w:pStyle w:val="Caption"/>
        <w:jc w:val="center"/>
        <w:rPr>
          <w:rFonts w:ascii="Times New Roman" w:hAnsi="Times New Roman" w:cs="Times New Roman"/>
          <w:color w:val="auto"/>
          <w:sz w:val="28"/>
          <w:szCs w:val="28"/>
        </w:rPr>
      </w:pPr>
      <w:bookmarkStart w:id="55" w:name="_Toc148791587"/>
    </w:p>
    <w:p w14:paraId="78246296" w14:textId="673D69FD" w:rsidR="004505BB" w:rsidRPr="00953E54" w:rsidRDefault="00BD1CFE" w:rsidP="004505BB">
      <w:pPr>
        <w:pStyle w:val="Caption"/>
        <w:jc w:val="center"/>
        <w:rPr>
          <w:rFonts w:ascii="Times New Roman" w:hAnsi="Times New Roman" w:cs="Times New Roman"/>
          <w:color w:val="auto"/>
          <w:sz w:val="28"/>
          <w:szCs w:val="28"/>
        </w:rPr>
      </w:pPr>
      <w:r w:rsidRPr="00953E54">
        <w:rPr>
          <w:rFonts w:ascii="Times New Roman" w:hAnsi="Times New Roman" w:cs="Times New Roman"/>
          <w:color w:val="auto"/>
          <w:sz w:val="28"/>
          <w:szCs w:val="28"/>
        </w:rPr>
        <w:t>Hình</w:t>
      </w:r>
      <w:r w:rsidR="004505BB" w:rsidRPr="00953E54">
        <w:rPr>
          <w:rFonts w:ascii="Times New Roman" w:hAnsi="Times New Roman" w:cs="Times New Roman"/>
          <w:color w:val="auto"/>
          <w:sz w:val="28"/>
          <w:szCs w:val="28"/>
        </w:rPr>
        <w:t xml:space="preserve"> </w:t>
      </w:r>
      <w:r w:rsidR="004505BB" w:rsidRPr="00953E54">
        <w:rPr>
          <w:rFonts w:ascii="Times New Roman" w:hAnsi="Times New Roman" w:cs="Times New Roman"/>
          <w:color w:val="auto"/>
          <w:sz w:val="28"/>
          <w:szCs w:val="28"/>
        </w:rPr>
        <w:fldChar w:fldCharType="begin"/>
      </w:r>
      <w:r w:rsidR="004505BB" w:rsidRPr="00953E54">
        <w:rPr>
          <w:rFonts w:ascii="Times New Roman" w:hAnsi="Times New Roman" w:cs="Times New Roman"/>
          <w:color w:val="auto"/>
          <w:sz w:val="28"/>
          <w:szCs w:val="28"/>
        </w:rPr>
        <w:instrText xml:space="preserve"> STYLEREF 1 \s </w:instrText>
      </w:r>
      <w:r w:rsidR="004505BB" w:rsidRPr="00953E54">
        <w:rPr>
          <w:rFonts w:ascii="Times New Roman" w:hAnsi="Times New Roman" w:cs="Times New Roman"/>
          <w:color w:val="auto"/>
          <w:sz w:val="28"/>
          <w:szCs w:val="28"/>
        </w:rPr>
        <w:fldChar w:fldCharType="separate"/>
      </w:r>
      <w:r w:rsidR="004505BB" w:rsidRPr="00953E54">
        <w:rPr>
          <w:rFonts w:ascii="Times New Roman" w:hAnsi="Times New Roman" w:cs="Times New Roman"/>
          <w:noProof/>
          <w:color w:val="auto"/>
          <w:sz w:val="28"/>
          <w:szCs w:val="28"/>
        </w:rPr>
        <w:t>IV</w:t>
      </w:r>
      <w:r w:rsidR="004505BB" w:rsidRPr="00953E54">
        <w:rPr>
          <w:rFonts w:ascii="Times New Roman" w:hAnsi="Times New Roman" w:cs="Times New Roman"/>
          <w:color w:val="auto"/>
          <w:sz w:val="28"/>
          <w:szCs w:val="28"/>
        </w:rPr>
        <w:fldChar w:fldCharType="end"/>
      </w:r>
      <w:r w:rsidR="004505BB" w:rsidRPr="00953E54">
        <w:rPr>
          <w:rFonts w:ascii="Times New Roman" w:hAnsi="Times New Roman" w:cs="Times New Roman"/>
          <w:color w:val="auto"/>
          <w:sz w:val="28"/>
          <w:szCs w:val="28"/>
        </w:rPr>
        <w:t>.</w:t>
      </w:r>
      <w:r w:rsidR="004505BB" w:rsidRPr="00953E54">
        <w:rPr>
          <w:rFonts w:ascii="Times New Roman" w:hAnsi="Times New Roman" w:cs="Times New Roman"/>
          <w:color w:val="auto"/>
          <w:sz w:val="28"/>
          <w:szCs w:val="28"/>
        </w:rPr>
        <w:fldChar w:fldCharType="begin"/>
      </w:r>
      <w:r w:rsidR="004505BB" w:rsidRPr="00953E54">
        <w:rPr>
          <w:rFonts w:ascii="Times New Roman" w:hAnsi="Times New Roman" w:cs="Times New Roman"/>
          <w:color w:val="auto"/>
          <w:sz w:val="28"/>
          <w:szCs w:val="28"/>
        </w:rPr>
        <w:instrText xml:space="preserve"> SEQ Figure \* ARABIC \s 1 </w:instrText>
      </w:r>
      <w:r w:rsidR="004505BB" w:rsidRPr="00953E54">
        <w:rPr>
          <w:rFonts w:ascii="Times New Roman" w:hAnsi="Times New Roman" w:cs="Times New Roman"/>
          <w:color w:val="auto"/>
          <w:sz w:val="28"/>
          <w:szCs w:val="28"/>
        </w:rPr>
        <w:fldChar w:fldCharType="separate"/>
      </w:r>
      <w:r w:rsidR="004505BB" w:rsidRPr="00953E54">
        <w:rPr>
          <w:rFonts w:ascii="Times New Roman" w:hAnsi="Times New Roman" w:cs="Times New Roman"/>
          <w:noProof/>
          <w:color w:val="auto"/>
          <w:sz w:val="28"/>
          <w:szCs w:val="28"/>
        </w:rPr>
        <w:t>10</w:t>
      </w:r>
      <w:r w:rsidR="004505BB" w:rsidRPr="00953E54">
        <w:rPr>
          <w:rFonts w:ascii="Times New Roman" w:hAnsi="Times New Roman" w:cs="Times New Roman"/>
          <w:color w:val="auto"/>
          <w:sz w:val="28"/>
          <w:szCs w:val="28"/>
        </w:rPr>
        <w:fldChar w:fldCharType="end"/>
      </w:r>
      <w:r w:rsidR="004505BB" w:rsidRPr="00953E54">
        <w:rPr>
          <w:rFonts w:ascii="Times New Roman" w:hAnsi="Times New Roman" w:cs="Times New Roman"/>
          <w:color w:val="auto"/>
          <w:sz w:val="28"/>
          <w:szCs w:val="28"/>
        </w:rPr>
        <w:t xml:space="preserve">: </w:t>
      </w:r>
      <w:bookmarkEnd w:id="55"/>
      <w:r w:rsidRPr="00953E54">
        <w:rPr>
          <w:rFonts w:ascii="Times New Roman" w:hAnsi="Times New Roman" w:cs="Times New Roman"/>
          <w:color w:val="auto"/>
          <w:sz w:val="28"/>
          <w:szCs w:val="28"/>
        </w:rPr>
        <w:t>Kết quả khảo sát về mức độ hài lòng của người tham gia khi mua sắm trực tuyến</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2"/>
        <w:gridCol w:w="419"/>
        <w:gridCol w:w="776"/>
        <w:gridCol w:w="730"/>
      </w:tblGrid>
      <w:tr w:rsidR="00077480" w:rsidRPr="00953E54" w14:paraId="4732F8FC" w14:textId="77777777" w:rsidTr="00953E54">
        <w:trPr>
          <w:trHeight w:val="510"/>
        </w:trPr>
        <w:tc>
          <w:tcPr>
            <w:tcW w:w="7142" w:type="dxa"/>
            <w:shd w:val="clear" w:color="auto" w:fill="auto"/>
            <w:hideMark/>
          </w:tcPr>
          <w:p w14:paraId="7B11C11F" w14:textId="7EC1CA69" w:rsidR="00077480" w:rsidRPr="00953E54" w:rsidRDefault="00077480"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lastRenderedPageBreak/>
              <w:t xml:space="preserve">Bạn có hài lòng với các giao dịch mua sắm của mình thông qua các </w:t>
            </w:r>
            <w:r w:rsidR="00BD1CFE" w:rsidRPr="00953E54">
              <w:rPr>
                <w:rFonts w:ascii="Times New Roman" w:eastAsia="Times New Roman" w:hAnsi="Times New Roman" w:cs="Times New Roman"/>
                <w:sz w:val="28"/>
                <w:szCs w:val="28"/>
                <w:lang w:val="en-US"/>
              </w:rPr>
              <w:t>sàn</w:t>
            </w:r>
            <w:r w:rsidRPr="00953E54">
              <w:rPr>
                <w:rFonts w:ascii="Times New Roman" w:eastAsia="Times New Roman" w:hAnsi="Times New Roman" w:cs="Times New Roman"/>
                <w:sz w:val="28"/>
                <w:szCs w:val="28"/>
                <w:lang w:val="en-US"/>
              </w:rPr>
              <w:t xml:space="preserve"> thương mại điện tử không?</w:t>
            </w:r>
          </w:p>
        </w:tc>
        <w:tc>
          <w:tcPr>
            <w:tcW w:w="419" w:type="dxa"/>
            <w:shd w:val="clear" w:color="auto" w:fill="auto"/>
            <w:noWrap/>
            <w:vAlign w:val="bottom"/>
            <w:hideMark/>
          </w:tcPr>
          <w:p w14:paraId="471A8784" w14:textId="77777777" w:rsidR="00077480" w:rsidRPr="00953E54" w:rsidRDefault="00077480" w:rsidP="00077480">
            <w:pPr>
              <w:spacing w:after="0" w:line="240" w:lineRule="auto"/>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N</w:t>
            </w:r>
          </w:p>
        </w:tc>
        <w:tc>
          <w:tcPr>
            <w:tcW w:w="776" w:type="dxa"/>
            <w:shd w:val="clear" w:color="auto" w:fill="auto"/>
            <w:noWrap/>
            <w:vAlign w:val="bottom"/>
            <w:hideMark/>
          </w:tcPr>
          <w:p w14:paraId="5FCDB3D5"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5611</w:t>
            </w:r>
          </w:p>
        </w:tc>
        <w:tc>
          <w:tcPr>
            <w:tcW w:w="730" w:type="dxa"/>
            <w:shd w:val="clear" w:color="auto" w:fill="auto"/>
            <w:noWrap/>
            <w:vAlign w:val="bottom"/>
            <w:hideMark/>
          </w:tcPr>
          <w:p w14:paraId="7178ED42" w14:textId="478D28FB"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w:t>
            </w:r>
          </w:p>
        </w:tc>
      </w:tr>
      <w:tr w:rsidR="00077480" w:rsidRPr="00953E54" w14:paraId="1A455BFF" w14:textId="77777777" w:rsidTr="00953E54">
        <w:trPr>
          <w:trHeight w:val="255"/>
        </w:trPr>
        <w:tc>
          <w:tcPr>
            <w:tcW w:w="7142" w:type="dxa"/>
            <w:shd w:val="clear" w:color="auto" w:fill="auto"/>
            <w:hideMark/>
          </w:tcPr>
          <w:p w14:paraId="0986A6B4" w14:textId="201BE513" w:rsidR="00077480" w:rsidRPr="00953E54" w:rsidRDefault="00077480"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a) Rất hài lòng</w:t>
            </w:r>
          </w:p>
        </w:tc>
        <w:tc>
          <w:tcPr>
            <w:tcW w:w="419" w:type="dxa"/>
            <w:shd w:val="clear" w:color="auto" w:fill="auto"/>
            <w:noWrap/>
            <w:vAlign w:val="bottom"/>
            <w:hideMark/>
          </w:tcPr>
          <w:p w14:paraId="1A76FC09" w14:textId="77777777" w:rsidR="00077480" w:rsidRPr="00953E54" w:rsidRDefault="00077480" w:rsidP="00077480">
            <w:pPr>
              <w:spacing w:after="0" w:line="240" w:lineRule="auto"/>
              <w:rPr>
                <w:rFonts w:ascii="Times New Roman" w:eastAsia="Times New Roman" w:hAnsi="Times New Roman" w:cs="Times New Roman"/>
                <w:sz w:val="28"/>
                <w:szCs w:val="28"/>
                <w:lang w:val="en-US"/>
              </w:rPr>
            </w:pPr>
          </w:p>
        </w:tc>
        <w:tc>
          <w:tcPr>
            <w:tcW w:w="776" w:type="dxa"/>
            <w:shd w:val="clear" w:color="auto" w:fill="auto"/>
            <w:noWrap/>
            <w:vAlign w:val="bottom"/>
            <w:hideMark/>
          </w:tcPr>
          <w:p w14:paraId="61AFB6CA"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771</w:t>
            </w:r>
          </w:p>
        </w:tc>
        <w:tc>
          <w:tcPr>
            <w:tcW w:w="730" w:type="dxa"/>
            <w:shd w:val="clear" w:color="auto" w:fill="auto"/>
            <w:noWrap/>
            <w:vAlign w:val="bottom"/>
            <w:hideMark/>
          </w:tcPr>
          <w:p w14:paraId="2D045533"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14%</w:t>
            </w:r>
          </w:p>
        </w:tc>
      </w:tr>
      <w:tr w:rsidR="00077480" w:rsidRPr="00953E54" w14:paraId="6B4BB137" w14:textId="77777777" w:rsidTr="00953E54">
        <w:trPr>
          <w:trHeight w:val="255"/>
        </w:trPr>
        <w:tc>
          <w:tcPr>
            <w:tcW w:w="7142" w:type="dxa"/>
            <w:shd w:val="clear" w:color="auto" w:fill="auto"/>
            <w:hideMark/>
          </w:tcPr>
          <w:p w14:paraId="71E710A3" w14:textId="6C242E7F" w:rsidR="00077480" w:rsidRPr="00953E54" w:rsidRDefault="00077480"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b) Hài lòng</w:t>
            </w:r>
          </w:p>
        </w:tc>
        <w:tc>
          <w:tcPr>
            <w:tcW w:w="419" w:type="dxa"/>
            <w:shd w:val="clear" w:color="auto" w:fill="auto"/>
            <w:noWrap/>
            <w:vAlign w:val="bottom"/>
            <w:hideMark/>
          </w:tcPr>
          <w:p w14:paraId="7A196F4F" w14:textId="77777777" w:rsidR="00077480" w:rsidRPr="00953E54" w:rsidRDefault="00077480" w:rsidP="00077480">
            <w:pPr>
              <w:spacing w:after="0" w:line="240" w:lineRule="auto"/>
              <w:rPr>
                <w:rFonts w:ascii="Times New Roman" w:eastAsia="Times New Roman" w:hAnsi="Times New Roman" w:cs="Times New Roman"/>
                <w:sz w:val="28"/>
                <w:szCs w:val="28"/>
                <w:lang w:val="en-US"/>
              </w:rPr>
            </w:pPr>
          </w:p>
        </w:tc>
        <w:tc>
          <w:tcPr>
            <w:tcW w:w="776" w:type="dxa"/>
            <w:shd w:val="clear" w:color="auto" w:fill="auto"/>
            <w:noWrap/>
            <w:vAlign w:val="bottom"/>
            <w:hideMark/>
          </w:tcPr>
          <w:p w14:paraId="3CD020D6"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2988</w:t>
            </w:r>
          </w:p>
        </w:tc>
        <w:tc>
          <w:tcPr>
            <w:tcW w:w="730" w:type="dxa"/>
            <w:shd w:val="clear" w:color="auto" w:fill="auto"/>
            <w:noWrap/>
            <w:vAlign w:val="bottom"/>
            <w:hideMark/>
          </w:tcPr>
          <w:p w14:paraId="17888464"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53%</w:t>
            </w:r>
          </w:p>
        </w:tc>
      </w:tr>
      <w:tr w:rsidR="00077480" w:rsidRPr="00953E54" w14:paraId="73797A3F" w14:textId="77777777" w:rsidTr="00953E54">
        <w:trPr>
          <w:trHeight w:val="255"/>
        </w:trPr>
        <w:tc>
          <w:tcPr>
            <w:tcW w:w="7142" w:type="dxa"/>
            <w:shd w:val="clear" w:color="auto" w:fill="auto"/>
            <w:hideMark/>
          </w:tcPr>
          <w:p w14:paraId="51DA705C" w14:textId="25201A64" w:rsidR="00077480" w:rsidRPr="00953E54" w:rsidRDefault="00077480"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c) Trung lập</w:t>
            </w:r>
          </w:p>
        </w:tc>
        <w:tc>
          <w:tcPr>
            <w:tcW w:w="419" w:type="dxa"/>
            <w:shd w:val="clear" w:color="auto" w:fill="auto"/>
            <w:noWrap/>
            <w:vAlign w:val="bottom"/>
            <w:hideMark/>
          </w:tcPr>
          <w:p w14:paraId="7FC952C9" w14:textId="77777777" w:rsidR="00077480" w:rsidRPr="00953E54" w:rsidRDefault="00077480" w:rsidP="00077480">
            <w:pPr>
              <w:spacing w:after="0" w:line="240" w:lineRule="auto"/>
              <w:rPr>
                <w:rFonts w:ascii="Times New Roman" w:eastAsia="Times New Roman" w:hAnsi="Times New Roman" w:cs="Times New Roman"/>
                <w:sz w:val="28"/>
                <w:szCs w:val="28"/>
                <w:lang w:val="en-US"/>
              </w:rPr>
            </w:pPr>
          </w:p>
        </w:tc>
        <w:tc>
          <w:tcPr>
            <w:tcW w:w="776" w:type="dxa"/>
            <w:shd w:val="clear" w:color="auto" w:fill="auto"/>
            <w:noWrap/>
            <w:vAlign w:val="bottom"/>
            <w:hideMark/>
          </w:tcPr>
          <w:p w14:paraId="6979ECD1"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1793</w:t>
            </w:r>
          </w:p>
        </w:tc>
        <w:tc>
          <w:tcPr>
            <w:tcW w:w="730" w:type="dxa"/>
            <w:shd w:val="clear" w:color="auto" w:fill="auto"/>
            <w:noWrap/>
            <w:vAlign w:val="bottom"/>
            <w:hideMark/>
          </w:tcPr>
          <w:p w14:paraId="057EFB40"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32%</w:t>
            </w:r>
          </w:p>
        </w:tc>
      </w:tr>
      <w:tr w:rsidR="00077480" w:rsidRPr="00953E54" w14:paraId="7F6B23DB" w14:textId="77777777" w:rsidTr="00953E54">
        <w:trPr>
          <w:trHeight w:val="255"/>
        </w:trPr>
        <w:tc>
          <w:tcPr>
            <w:tcW w:w="7142" w:type="dxa"/>
            <w:shd w:val="clear" w:color="auto" w:fill="auto"/>
            <w:hideMark/>
          </w:tcPr>
          <w:p w14:paraId="1653C557" w14:textId="501647F2" w:rsidR="00077480" w:rsidRPr="00953E54" w:rsidRDefault="00077480" w:rsidP="00077480">
            <w:pPr>
              <w:spacing w:after="0" w:line="240" w:lineRule="auto"/>
              <w:jc w:val="both"/>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d) Không hài lòng</w:t>
            </w:r>
          </w:p>
        </w:tc>
        <w:tc>
          <w:tcPr>
            <w:tcW w:w="419" w:type="dxa"/>
            <w:shd w:val="clear" w:color="auto" w:fill="auto"/>
            <w:noWrap/>
            <w:vAlign w:val="bottom"/>
            <w:hideMark/>
          </w:tcPr>
          <w:p w14:paraId="220CFD86" w14:textId="77777777" w:rsidR="00077480" w:rsidRPr="00953E54" w:rsidRDefault="00077480" w:rsidP="00077480">
            <w:pPr>
              <w:spacing w:after="0" w:line="240" w:lineRule="auto"/>
              <w:rPr>
                <w:rFonts w:ascii="Times New Roman" w:eastAsia="Times New Roman" w:hAnsi="Times New Roman" w:cs="Times New Roman"/>
                <w:sz w:val="28"/>
                <w:szCs w:val="28"/>
                <w:lang w:val="en-US"/>
              </w:rPr>
            </w:pPr>
          </w:p>
        </w:tc>
        <w:tc>
          <w:tcPr>
            <w:tcW w:w="776" w:type="dxa"/>
            <w:shd w:val="clear" w:color="auto" w:fill="auto"/>
            <w:noWrap/>
            <w:vAlign w:val="bottom"/>
            <w:hideMark/>
          </w:tcPr>
          <w:p w14:paraId="6766D305"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44</w:t>
            </w:r>
          </w:p>
        </w:tc>
        <w:tc>
          <w:tcPr>
            <w:tcW w:w="730" w:type="dxa"/>
            <w:shd w:val="clear" w:color="auto" w:fill="auto"/>
            <w:noWrap/>
            <w:vAlign w:val="bottom"/>
            <w:hideMark/>
          </w:tcPr>
          <w:p w14:paraId="6EBA62BF" w14:textId="77777777" w:rsidR="00077480" w:rsidRPr="00953E54" w:rsidRDefault="00077480" w:rsidP="00077480">
            <w:pPr>
              <w:spacing w:after="0" w:line="240" w:lineRule="auto"/>
              <w:jc w:val="right"/>
              <w:rPr>
                <w:rFonts w:ascii="Times New Roman" w:eastAsia="Times New Roman" w:hAnsi="Times New Roman" w:cs="Times New Roman"/>
                <w:sz w:val="28"/>
                <w:szCs w:val="28"/>
                <w:lang w:val="en-US"/>
              </w:rPr>
            </w:pPr>
            <w:r w:rsidRPr="00953E54">
              <w:rPr>
                <w:rFonts w:ascii="Times New Roman" w:eastAsia="Times New Roman" w:hAnsi="Times New Roman" w:cs="Times New Roman"/>
                <w:sz w:val="28"/>
                <w:szCs w:val="28"/>
                <w:lang w:val="en-US"/>
              </w:rPr>
              <w:t>1%</w:t>
            </w:r>
          </w:p>
        </w:tc>
      </w:tr>
    </w:tbl>
    <w:p w14:paraId="6722FE85" w14:textId="6E011A06" w:rsidR="00A01841" w:rsidRPr="00953E54" w:rsidRDefault="005F52EA" w:rsidP="00BD27CF">
      <w:pPr>
        <w:pStyle w:val="Heading2"/>
      </w:pPr>
      <w:bookmarkStart w:id="56" w:name="_Toc148795329"/>
      <w:bookmarkStart w:id="57" w:name="_Toc148948383"/>
      <w:bookmarkStart w:id="58" w:name="_Toc148965995"/>
      <w:r w:rsidRPr="00953E54">
        <w:t>Nghiên cứu về hoạt động của nền tảng thương mại điện tử tại Việt Nam</w:t>
      </w:r>
      <w:bookmarkEnd w:id="56"/>
      <w:bookmarkEnd w:id="57"/>
      <w:bookmarkEnd w:id="58"/>
    </w:p>
    <w:p w14:paraId="31D6AB7A" w14:textId="61282701" w:rsidR="00CF4179" w:rsidRPr="00953E54" w:rsidRDefault="005F52EA" w:rsidP="00AF0143">
      <w:pPr>
        <w:pStyle w:val="Heading3"/>
        <w:numPr>
          <w:ilvl w:val="2"/>
          <w:numId w:val="12"/>
        </w:numPr>
        <w:rPr>
          <w:rFonts w:cs="Times New Roman"/>
        </w:rPr>
      </w:pPr>
      <w:bookmarkStart w:id="59" w:name="_Toc148965996"/>
      <w:r w:rsidRPr="00953E54">
        <w:rPr>
          <w:rFonts w:cs="Times New Roman"/>
        </w:rPr>
        <w:t>Sự phát triển của sàn thương mại điện tử</w:t>
      </w:r>
      <w:bookmarkEnd w:id="59"/>
    </w:p>
    <w:p w14:paraId="1FE894E9" w14:textId="00062170" w:rsidR="005F52EA" w:rsidRPr="00953E54" w:rsidRDefault="005F52EA" w:rsidP="00C42F0D">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Thương mại điện tử tại Việt Nam đã trải qua một giai đoạn phát triển tương đối dài. Hiện nay, thương mại điện tử đã trở nên khá phổ biến trong cuộc sống hàng ngày, đặc biệt đối với người tiêu dùng ở các thành phố lớn như Hà Nội và TP. Hồ Chí Minh. Theo </w:t>
      </w:r>
      <w:r w:rsidR="00B059AD" w:rsidRPr="00953E54">
        <w:rPr>
          <w:rFonts w:ascii="Times New Roman" w:hAnsi="Times New Roman" w:cs="Times New Roman"/>
          <w:sz w:val="28"/>
          <w:szCs w:val="28"/>
          <w:lang w:val="en-US"/>
        </w:rPr>
        <w:t>Sách trắng thương mại điện tử Việt Nam nă</w:t>
      </w:r>
      <w:r w:rsidRPr="00953E54">
        <w:rPr>
          <w:rFonts w:ascii="Times New Roman" w:hAnsi="Times New Roman" w:cs="Times New Roman"/>
          <w:sz w:val="28"/>
          <w:szCs w:val="28"/>
          <w:lang w:val="en-US"/>
        </w:rPr>
        <w:t xml:space="preserve"> 2023, doanh thu bán lẻ từ thương mại điện tử tại Việt Nam tăng 20% đạt 16,4 tỷ USD, chiếm 7,5% tổng giá trị bán lẻ hàng hóa và dịch vụ tiêu dùng của đất nước. Giá trị mua sắm trực tuyến trung bình mỗi người tiêu dùng khoảng 288 USD. Dự báo trong giai đoạn 2023-2025, doanh thu bán lẻ từ thương mại điện tử tại Việt Nam sẽ duy trì mức tăng trưởng khoảng 20-25% mỗi năm. Dựa trên </w:t>
      </w:r>
      <w:r w:rsidR="00B059AD" w:rsidRPr="00953E54">
        <w:rPr>
          <w:rFonts w:ascii="Times New Roman" w:hAnsi="Times New Roman" w:cs="Times New Roman"/>
          <w:sz w:val="28"/>
          <w:szCs w:val="28"/>
          <w:lang w:val="en-US"/>
        </w:rPr>
        <w:t>Cổng thông tin Quản lý hoạt động thương mại điện tử của Bộ Công Thương</w:t>
      </w:r>
      <w:r w:rsidRPr="00953E54">
        <w:rPr>
          <w:rFonts w:ascii="Times New Roman" w:hAnsi="Times New Roman" w:cs="Times New Roman"/>
          <w:sz w:val="28"/>
          <w:szCs w:val="28"/>
          <w:lang w:val="en-US"/>
        </w:rPr>
        <w:t xml:space="preserve"> tại website online.gov.vn, cho thấy khoảng 40% doanh thu được tạo ra trong thương mại điện tử B2C đến từ các sàn thương mại điện tử khác nhau.</w:t>
      </w:r>
    </w:p>
    <w:p w14:paraId="29BD5F63" w14:textId="7061C961" w:rsidR="00CF4179" w:rsidRPr="00953E54" w:rsidRDefault="00B059AD" w:rsidP="00AF0143">
      <w:pPr>
        <w:pStyle w:val="Heading3"/>
        <w:numPr>
          <w:ilvl w:val="2"/>
          <w:numId w:val="12"/>
        </w:numPr>
        <w:rPr>
          <w:rFonts w:cs="Times New Roman"/>
        </w:rPr>
      </w:pPr>
      <w:bookmarkStart w:id="60" w:name="_Toc148795331"/>
      <w:bookmarkStart w:id="61" w:name="_Toc148948385"/>
      <w:bookmarkStart w:id="62" w:name="_Toc148965997"/>
      <w:r w:rsidRPr="00953E54">
        <w:rPr>
          <w:rFonts w:cs="Times New Roman"/>
        </w:rPr>
        <w:t>Nghiên cứu về chính sách và quy định của sàn thương mại điện tử tại Việt Nam</w:t>
      </w:r>
      <w:bookmarkEnd w:id="62"/>
      <w:r w:rsidRPr="00953E54">
        <w:rPr>
          <w:rFonts w:cs="Times New Roman"/>
        </w:rPr>
        <w:t xml:space="preserve"> </w:t>
      </w:r>
      <w:bookmarkEnd w:id="60"/>
      <w:bookmarkEnd w:id="61"/>
    </w:p>
    <w:p w14:paraId="3EB69BAF" w14:textId="7FC9E388" w:rsidR="00471CCC" w:rsidRPr="00953E54" w:rsidRDefault="00471CCC" w:rsidP="00C42F0D">
      <w:pPr>
        <w:spacing w:after="0" w:line="360" w:lineRule="auto"/>
        <w:ind w:firstLine="720"/>
        <w:jc w:val="both"/>
        <w:rPr>
          <w:rFonts w:ascii="Times New Roman" w:hAnsi="Times New Roman" w:cs="Times New Roman"/>
          <w:sz w:val="28"/>
          <w:szCs w:val="28"/>
          <w:shd w:val="clear" w:color="auto" w:fill="F1F2F2"/>
        </w:rPr>
      </w:pPr>
      <w:r w:rsidRPr="00953E54">
        <w:rPr>
          <w:rFonts w:ascii="Times New Roman" w:hAnsi="Times New Roman" w:cs="Times New Roman"/>
          <w:sz w:val="28"/>
          <w:szCs w:val="28"/>
          <w:lang w:val="en-US"/>
        </w:rPr>
        <w:t>Ngày 16 tháng 5 năm 2013, Chính phủ ban hành Nghị định số 52/2013/ND-CP về Thương mại điện tử. Nghị định này cung cấp các quy định cụ thể về hoạt động thương mại điện tử cũng như quản lý nhà nước trong lĩnh vực này. Mục tiêu của Nghị định là xây dựng một khung pháp lý cho các giao dịch thương mại điện tử được tiến hành trong sự minh bạch, dựa trên sự cạnh tranh lành mạnh, từ đó tạo điều kiện cho phát triển thương mại điện tử, góp phần nâng cao sức cạnh tranh của doanh nghiệp và xây dựng các thực tiễn thương mại hiện đại cho Việt Nam. Sàn thương mại điện tử, còn được biết đến với tên gọi e-marketplace, là một trong những hình thức hoạt động thương mại điện tử được quy định trong Nghị định số 52/2013/ND-CP. Mô hình này được đặc trưng bởi doanh thu chiếm hơn 80% thị phần thương mại điện tử. Kể từ năm 2013, các nhà hoạch định chính sách đã xem xét và ban hành quy định cụ thể cho mô hình sàn khi có nhiều thực thể tham gia trong chu kỳ giao dịch. Chủ sở hữu của những sàn này phải hoàn thành thủ tục hành chính bằng cách đăng ký với cơ quan có thẩm quyền, đó là Bộ Công Thương. Hiện tại, theo hồ sơ của Bộ Công Thương, đến cuối năm 2022, đã xác nhận có khoảng 1.205 sàn đã đăng ký.</w:t>
      </w:r>
    </w:p>
    <w:p w14:paraId="448B2D07" w14:textId="5420FE4B" w:rsidR="00A01841" w:rsidRPr="00953E54" w:rsidRDefault="00471CCC" w:rsidP="00BD27CF">
      <w:pPr>
        <w:pStyle w:val="Heading2"/>
      </w:pPr>
      <w:bookmarkStart w:id="63" w:name="_Toc148965998"/>
      <w:r w:rsidRPr="00953E54">
        <w:t>Đề xuất của nghiên cứu</w:t>
      </w:r>
      <w:bookmarkEnd w:id="63"/>
      <w:r w:rsidRPr="00953E54">
        <w:t xml:space="preserve"> </w:t>
      </w:r>
    </w:p>
    <w:p w14:paraId="6567429C" w14:textId="13F30115" w:rsidR="003C66BA" w:rsidRPr="00953E54" w:rsidRDefault="00471CCC" w:rsidP="004871C3">
      <w:pPr>
        <w:pStyle w:val="Heading3"/>
        <w:numPr>
          <w:ilvl w:val="2"/>
          <w:numId w:val="12"/>
        </w:numPr>
        <w:rPr>
          <w:rFonts w:cs="Times New Roman"/>
        </w:rPr>
      </w:pPr>
      <w:bookmarkStart w:id="64" w:name="_Toc148965999"/>
      <w:r w:rsidRPr="00953E54">
        <w:rPr>
          <w:rFonts w:cs="Times New Roman"/>
        </w:rPr>
        <w:t>Đề xuất cho doanh nghiệp sàn thương mại điện tử</w:t>
      </w:r>
      <w:bookmarkEnd w:id="64"/>
      <w:r w:rsidRPr="00953E54">
        <w:rPr>
          <w:rFonts w:cs="Times New Roman"/>
        </w:rPr>
        <w:t xml:space="preserve"> </w:t>
      </w:r>
    </w:p>
    <w:p w14:paraId="5B4D4FB4" w14:textId="3A2A4359" w:rsidR="00A4731B" w:rsidRPr="00953E54" w:rsidRDefault="00471CCC" w:rsidP="00277417">
      <w:pPr>
        <w:pStyle w:val="ListParagraph"/>
        <w:numPr>
          <w:ilvl w:val="3"/>
          <w:numId w:val="12"/>
        </w:numPr>
        <w:spacing w:after="0" w:line="360" w:lineRule="auto"/>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Nâng cao tính minh bạch và cạnh tranh về giá cả</w:t>
      </w:r>
    </w:p>
    <w:p w14:paraId="7E510F29" w14:textId="215667EC" w:rsidR="00471CCC" w:rsidRPr="00953E54" w:rsidRDefault="00471CCC" w:rsidP="00A4731B">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Các sàn thương mại điện tử nên tập trung cung cấp thông tin giá cả rõ ràng và minh bạch để giải quyết mối quan ngại của người tiêu dùng về giá cả cao hơn và chi phí ẩn.</w:t>
      </w:r>
    </w:p>
    <w:p w14:paraId="31F7FCB7" w14:textId="1A75E3CA" w:rsidR="00A4731B" w:rsidRPr="00953E54" w:rsidRDefault="00471CCC" w:rsidP="00277417">
      <w:pPr>
        <w:pStyle w:val="ListParagraph"/>
        <w:numPr>
          <w:ilvl w:val="3"/>
          <w:numId w:val="12"/>
        </w:numPr>
        <w:spacing w:after="0" w:line="360" w:lineRule="auto"/>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Nâng cao trải nghiệm người dùng và đơn giản hóa quy trình đặt hàng </w:t>
      </w:r>
    </w:p>
    <w:p w14:paraId="3B5ABF66" w14:textId="77777777" w:rsidR="00D75D04" w:rsidRPr="00953E54" w:rsidRDefault="00D75D04" w:rsidP="00D75D04">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Các sàn thương mại điện tử nên ưu tiên tối ưu hóa trang web và ứng dụng, đảm bảo tốc độ tải nhanh, thiết kế đáp ứng và tính năng dễ sử dụng. Đơn giản hóa phương thức thanh toán và cung cấp hướng dẫn rõ ràng cũng có thể giảm thiểu rào cản trong việc hoàn thành giao dịch.</w:t>
      </w:r>
    </w:p>
    <w:p w14:paraId="236D818D" w14:textId="3AEA782B" w:rsidR="00D75D04" w:rsidRPr="00953E54" w:rsidRDefault="00D75D04" w:rsidP="00D75D04">
      <w:pPr>
        <w:pStyle w:val="ListParagraph"/>
        <w:numPr>
          <w:ilvl w:val="3"/>
          <w:numId w:val="12"/>
        </w:numPr>
        <w:spacing w:after="0" w:line="360" w:lineRule="auto"/>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Ưu tiên quyền riêng tư và an ninh dữ liệu</w:t>
      </w:r>
    </w:p>
    <w:p w14:paraId="3B0FBB5D" w14:textId="77777777" w:rsidR="00D75D04" w:rsidRPr="00953E54" w:rsidRDefault="00D75D04" w:rsidP="00D75D04">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Truyền thông rõ ràng về chính sách quyền riêng tư và cung cấp các lựa chọn đồng ý và kiểm soát dữ liệu cá nhân có thể tăng cường sự tin tưởng.</w:t>
      </w:r>
    </w:p>
    <w:p w14:paraId="6593C104" w14:textId="7200C551" w:rsidR="00D75D04" w:rsidRPr="00953E54" w:rsidRDefault="00D75D04" w:rsidP="00D75D04">
      <w:pPr>
        <w:pStyle w:val="ListParagraph"/>
        <w:numPr>
          <w:ilvl w:val="3"/>
          <w:numId w:val="12"/>
        </w:numPr>
        <w:spacing w:after="0" w:line="360" w:lineRule="auto"/>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Cải thiện dịch vụ vận chuyển và giao hàng</w:t>
      </w:r>
    </w:p>
    <w:p w14:paraId="7060954F" w14:textId="77777777" w:rsidR="00D75D04" w:rsidRPr="00953E54" w:rsidRDefault="00D75D04" w:rsidP="00D75D04">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Các sàn thương mại điện tử nên tập trung vào tối ưu hóa logistics, giảm thiểu việc chậm trễ giao hàng và cải thiện chất lượng tổng thể của dịch vụ vận chuyển. Cung cấp theo dõi gói hàng, hỗ trợ khách hàng đáng tin cậy cho các yêu cầu giao hàng và giải quyết một cách tích cực các vấn đề liên quan đến giao hàng có thể nâng cao trải nghiệm tổng thể của khách hàng.</w:t>
      </w:r>
    </w:p>
    <w:p w14:paraId="444CF641" w14:textId="28E4ADA2" w:rsidR="00D75D04" w:rsidRPr="00953E54" w:rsidRDefault="00D75D04" w:rsidP="00D75D04">
      <w:pPr>
        <w:pStyle w:val="ListParagraph"/>
        <w:numPr>
          <w:ilvl w:val="3"/>
          <w:numId w:val="12"/>
        </w:numPr>
        <w:spacing w:after="0" w:line="360" w:lineRule="auto"/>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Tối ưu hóa dịch vụ chăm sóc khách hàng</w:t>
      </w:r>
    </w:p>
    <w:p w14:paraId="578FED82" w14:textId="77777777" w:rsidR="00D75D04" w:rsidRPr="00953E54" w:rsidRDefault="00D75D04" w:rsidP="00D75D04">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Cải thiện dịch vụ chăm sóc khách hàng là điều cần thiết để xây dựng và duy trì sự tin tưởng của người tiêu dùng. Các sàn thương mại điện tử nên đầu tư vào các kênh hỗ trợ khách hàng dễ tiếp cận và phản hồi nhanh, bao gồm chat trực tuyến, email và hỗ trợ điện thoại.</w:t>
      </w:r>
    </w:p>
    <w:p w14:paraId="47978285" w14:textId="37C5D059" w:rsidR="00D75D04" w:rsidRPr="00953E54" w:rsidRDefault="00D75D04" w:rsidP="00D75D04">
      <w:pPr>
        <w:pStyle w:val="ListParagraph"/>
        <w:numPr>
          <w:ilvl w:val="3"/>
          <w:numId w:val="12"/>
        </w:numPr>
        <w:spacing w:after="0" w:line="360" w:lineRule="auto"/>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Nâng cao chuyên nghiệp của trang web và ứng dụng</w:t>
      </w:r>
    </w:p>
    <w:p w14:paraId="1A77108B" w14:textId="77777777" w:rsidR="00D75D04" w:rsidRPr="00953E54" w:rsidRDefault="00D75D04" w:rsidP="00D75D04">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Để giải quyết mối quan ngại về trang web và ứng dụng không chuyên nghiệp, các sàn thương mại điện tử nên ưu tiên thiết kế trang web, đảm bảo giao diện chuyên nghiệp và hấp dẫn mắt.</w:t>
      </w:r>
    </w:p>
    <w:p w14:paraId="64C2715F" w14:textId="668E2C8D" w:rsidR="00D75D04" w:rsidRPr="00953E54" w:rsidRDefault="00D75D04" w:rsidP="00D75D04">
      <w:pPr>
        <w:pStyle w:val="ListParagraph"/>
        <w:numPr>
          <w:ilvl w:val="3"/>
          <w:numId w:val="12"/>
        </w:numPr>
        <w:spacing w:after="0" w:line="360" w:lineRule="auto"/>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Khuyến khích sự tham gia và hỗ trợ của người bán</w:t>
      </w:r>
    </w:p>
    <w:p w14:paraId="1284314A" w14:textId="77777777" w:rsidR="00D75D04" w:rsidRPr="00953E54" w:rsidRDefault="00D75D04" w:rsidP="00D75D04">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Các sàn thương mại điện tử nên tập trung vào khuyến khích sự tham gia và hỗ trợ của người bán. Cung cấp công cụ và tài nguyên để giúp người bán quản lý cửa hàng trực tuyến một cách hiệu quả, cung cấp đào tạo và hướng dẫn về các phương pháp tốt nhất và tạo4.5.2. Đề xuất cho Chính phủ và các cơ quan quản lý</w:t>
      </w:r>
    </w:p>
    <w:p w14:paraId="7463AD4F" w14:textId="6B6C46D0" w:rsidR="00D75D04" w:rsidRPr="00953E54" w:rsidRDefault="00D75D04" w:rsidP="00D75D04">
      <w:pPr>
        <w:pStyle w:val="ListParagraph"/>
        <w:numPr>
          <w:ilvl w:val="3"/>
          <w:numId w:val="12"/>
        </w:numPr>
        <w:spacing w:after="0" w:line="360" w:lineRule="auto"/>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Liên tục cập nhật và cải tiến các quy định về thương mại điện tử</w:t>
      </w:r>
    </w:p>
    <w:p w14:paraId="2EFCB034" w14:textId="77777777" w:rsidR="00D75D04" w:rsidRPr="00953E54" w:rsidRDefault="00D75D04" w:rsidP="00D75D04">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Chính phủ và các cơ quan quản lý nên thường xuyên xem xét và cập nhật các quy định về thương mại điện tử để đồng bộ với sự tiến bộ công nghệ và phát triển của thị trường. Điều này bao gồm giải quyết các vấn đề mới nổi như quyền riêng tư dữ liệu, an ninh mạng và bảo vệ người tiêu dùng.</w:t>
      </w:r>
    </w:p>
    <w:p w14:paraId="2F008226" w14:textId="031660C3" w:rsidR="00D75D04" w:rsidRPr="00953E54" w:rsidRDefault="00D75D04" w:rsidP="00D75D04">
      <w:pPr>
        <w:pStyle w:val="ListParagraph"/>
        <w:numPr>
          <w:ilvl w:val="3"/>
          <w:numId w:val="12"/>
        </w:numPr>
        <w:spacing w:after="0" w:line="360" w:lineRule="auto"/>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Tăng cường thực thi các quy định về thương mại điện tử</w:t>
      </w:r>
    </w:p>
    <w:p w14:paraId="418DBBAE" w14:textId="77777777" w:rsidR="00D75D04" w:rsidRPr="00953E54" w:rsidRDefault="00D75D04" w:rsidP="00D75D04">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Cần nỗ lực nâng cao việc thực thi các quy định thương mại điện tử hiện có để đảm bảo tuân thủ và ngăn chặn các hoạt động gian lận. Điều này có thể đạt được thông qua việc tăng cường giám sát, kiểm tra và áp dụng các biện pháp xử phạt cho vi phạm.</w:t>
      </w:r>
    </w:p>
    <w:p w14:paraId="7565CDD0" w14:textId="6F714597" w:rsidR="00D75D04" w:rsidRPr="00953E54" w:rsidRDefault="00D75D04" w:rsidP="00D75D04">
      <w:pPr>
        <w:pStyle w:val="ListParagraph"/>
        <w:numPr>
          <w:ilvl w:val="3"/>
          <w:numId w:val="12"/>
        </w:numPr>
        <w:spacing w:after="0" w:line="360" w:lineRule="auto"/>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Khuyến khích hợp tác và chia sẻ thông tin</w:t>
      </w:r>
    </w:p>
    <w:p w14:paraId="2A374315" w14:textId="5D9588F7" w:rsidR="00D75D04" w:rsidRPr="00953E54" w:rsidRDefault="00D75D04" w:rsidP="00D75D04">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Các cơ quan chính phủ và quản lý cần khuyến khích sự hợp tác và chia sẻ thông tin với các sàn thương mại điện tử, các hiệp hội ngành</w:t>
      </w:r>
    </w:p>
    <w:p w14:paraId="6E6D6CBA" w14:textId="29B62CC3" w:rsidR="003C66BA" w:rsidRPr="00953E54" w:rsidRDefault="00D75D04" w:rsidP="00C512BA">
      <w:pPr>
        <w:pStyle w:val="Heading3"/>
        <w:numPr>
          <w:ilvl w:val="2"/>
          <w:numId w:val="12"/>
        </w:numPr>
        <w:rPr>
          <w:rFonts w:cs="Times New Roman"/>
        </w:rPr>
      </w:pPr>
      <w:bookmarkStart w:id="65" w:name="_Toc148966000"/>
      <w:r w:rsidRPr="00953E54">
        <w:rPr>
          <w:rFonts w:cs="Times New Roman"/>
        </w:rPr>
        <w:t>Đề xuất cho các nhà hoạch định chính sách</w:t>
      </w:r>
      <w:bookmarkEnd w:id="65"/>
    </w:p>
    <w:p w14:paraId="40D79869" w14:textId="73D1E026" w:rsidR="00127478" w:rsidRPr="00953E54" w:rsidRDefault="00334D07" w:rsidP="00127478">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4.</w:t>
      </w:r>
      <w:r w:rsidR="0072456D" w:rsidRPr="00953E54">
        <w:rPr>
          <w:rFonts w:ascii="Times New Roman" w:hAnsi="Times New Roman" w:cs="Times New Roman"/>
          <w:sz w:val="28"/>
          <w:szCs w:val="28"/>
          <w:lang w:val="en-US"/>
        </w:rPr>
        <w:t>5.2</w:t>
      </w:r>
      <w:r w:rsidRPr="00953E54">
        <w:rPr>
          <w:rFonts w:ascii="Times New Roman" w:hAnsi="Times New Roman" w:cs="Times New Roman"/>
          <w:sz w:val="28"/>
          <w:szCs w:val="28"/>
          <w:lang w:val="en-US"/>
        </w:rPr>
        <w:t>.1</w:t>
      </w:r>
      <w:r w:rsidR="00127478" w:rsidRPr="00953E54">
        <w:rPr>
          <w:rFonts w:ascii="Times New Roman" w:hAnsi="Times New Roman" w:cs="Times New Roman"/>
          <w:sz w:val="28"/>
          <w:szCs w:val="28"/>
          <w:lang w:val="en-US"/>
        </w:rPr>
        <w:t xml:space="preserve">. </w:t>
      </w:r>
      <w:r w:rsidR="00D75D04" w:rsidRPr="00953E54">
        <w:rPr>
          <w:rFonts w:ascii="Times New Roman" w:hAnsi="Times New Roman" w:cs="Times New Roman"/>
          <w:sz w:val="28"/>
          <w:szCs w:val="28"/>
          <w:lang w:val="en-US"/>
        </w:rPr>
        <w:t>Tăng cường hoàn thiện khung pháp lý</w:t>
      </w:r>
    </w:p>
    <w:p w14:paraId="29FEC4FF" w14:textId="2D12B47B" w:rsidR="00127478" w:rsidRPr="00953E54" w:rsidRDefault="00127478" w:rsidP="00127478">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D75D04" w:rsidRPr="00953E54">
        <w:rPr>
          <w:rFonts w:ascii="Times New Roman" w:hAnsi="Times New Roman" w:cs="Times New Roman"/>
          <w:sz w:val="28"/>
          <w:szCs w:val="28"/>
          <w:lang w:val="en-US"/>
        </w:rPr>
        <w:t>Nâng cao khung pháp lý cho thương mại điện tử để đồng bộ với sự phát triển nhanh chóng của nền kinh tế số và các mô hình kinh doanh mới nổi.</w:t>
      </w:r>
      <w:r w:rsidRPr="00953E54">
        <w:rPr>
          <w:rFonts w:ascii="Times New Roman" w:hAnsi="Times New Roman" w:cs="Times New Roman"/>
          <w:sz w:val="28"/>
          <w:szCs w:val="28"/>
          <w:lang w:val="en-US"/>
        </w:rPr>
        <w:t xml:space="preserve">. </w:t>
      </w:r>
    </w:p>
    <w:p w14:paraId="027385A1" w14:textId="5A6E6F5F" w:rsidR="00127478" w:rsidRPr="00953E54" w:rsidRDefault="006D4100" w:rsidP="00127478">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4.</w:t>
      </w:r>
      <w:r w:rsidR="0072456D" w:rsidRPr="00953E54">
        <w:rPr>
          <w:rFonts w:ascii="Times New Roman" w:hAnsi="Times New Roman" w:cs="Times New Roman"/>
          <w:sz w:val="28"/>
          <w:szCs w:val="28"/>
          <w:lang w:val="en-US"/>
        </w:rPr>
        <w:t>5.2</w:t>
      </w:r>
      <w:r w:rsidRPr="00953E54">
        <w:rPr>
          <w:rFonts w:ascii="Times New Roman" w:hAnsi="Times New Roman" w:cs="Times New Roman"/>
          <w:sz w:val="28"/>
          <w:szCs w:val="28"/>
          <w:lang w:val="en-US"/>
        </w:rPr>
        <w:t>.2</w:t>
      </w:r>
      <w:r w:rsidR="00127478" w:rsidRPr="00953E54">
        <w:rPr>
          <w:rFonts w:ascii="Times New Roman" w:hAnsi="Times New Roman" w:cs="Times New Roman"/>
          <w:sz w:val="28"/>
          <w:szCs w:val="28"/>
          <w:lang w:val="en-US"/>
        </w:rPr>
        <w:t xml:space="preserve">. </w:t>
      </w:r>
      <w:r w:rsidR="0044001A" w:rsidRPr="00953E54">
        <w:rPr>
          <w:rFonts w:ascii="Times New Roman" w:hAnsi="Times New Roman" w:cs="Times New Roman"/>
          <w:sz w:val="28"/>
          <w:szCs w:val="28"/>
          <w:lang w:val="en-US"/>
        </w:rPr>
        <w:t>Tăng cường quản lý sàn/nền tảng</w:t>
      </w:r>
    </w:p>
    <w:p w14:paraId="5DC0A0D0" w14:textId="1D173516" w:rsidR="00127478" w:rsidRPr="00953E54" w:rsidRDefault="00127478" w:rsidP="00127478">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44001A" w:rsidRPr="00953E54">
        <w:rPr>
          <w:rFonts w:ascii="Times New Roman" w:hAnsi="Times New Roman" w:cs="Times New Roman"/>
          <w:sz w:val="28"/>
          <w:szCs w:val="28"/>
          <w:lang w:val="en-US"/>
        </w:rPr>
        <w:t>Tiếp tục hoàn thiện và áp dụng quy định cho các nền tảng thương mại điện tử, đóng vai trò quan trọng trong hệ sinh thái thương mại điện tử.</w:t>
      </w:r>
      <w:r w:rsidRPr="00953E54">
        <w:rPr>
          <w:rFonts w:ascii="Times New Roman" w:hAnsi="Times New Roman" w:cs="Times New Roman"/>
          <w:sz w:val="28"/>
          <w:szCs w:val="28"/>
          <w:lang w:val="en-US"/>
        </w:rPr>
        <w:t xml:space="preserve">. </w:t>
      </w:r>
    </w:p>
    <w:p w14:paraId="3563B006" w14:textId="24D8607B" w:rsidR="00127478" w:rsidRPr="00953E54" w:rsidRDefault="006D4100" w:rsidP="00127478">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4.</w:t>
      </w:r>
      <w:r w:rsidR="0072456D" w:rsidRPr="00953E54">
        <w:rPr>
          <w:rFonts w:ascii="Times New Roman" w:hAnsi="Times New Roman" w:cs="Times New Roman"/>
          <w:sz w:val="28"/>
          <w:szCs w:val="28"/>
          <w:lang w:val="en-US"/>
        </w:rPr>
        <w:t>5.2</w:t>
      </w:r>
      <w:r w:rsidRPr="00953E54">
        <w:rPr>
          <w:rFonts w:ascii="Times New Roman" w:hAnsi="Times New Roman" w:cs="Times New Roman"/>
          <w:sz w:val="28"/>
          <w:szCs w:val="28"/>
          <w:lang w:val="en-US"/>
        </w:rPr>
        <w:t>.3</w:t>
      </w:r>
      <w:r w:rsidR="00127478" w:rsidRPr="00953E54">
        <w:rPr>
          <w:rFonts w:ascii="Times New Roman" w:hAnsi="Times New Roman" w:cs="Times New Roman"/>
          <w:sz w:val="28"/>
          <w:szCs w:val="28"/>
          <w:lang w:val="en-US"/>
        </w:rPr>
        <w:t xml:space="preserve">. </w:t>
      </w:r>
      <w:r w:rsidR="0044001A" w:rsidRPr="00953E54">
        <w:rPr>
          <w:rFonts w:ascii="Times New Roman" w:hAnsi="Times New Roman" w:cs="Times New Roman"/>
          <w:sz w:val="28"/>
          <w:szCs w:val="28"/>
          <w:lang w:val="en-US"/>
        </w:rPr>
        <w:t>Cải thiện Bảo vệ Người tiêu dùng</w:t>
      </w:r>
    </w:p>
    <w:p w14:paraId="4C6493FF" w14:textId="4D367AF5" w:rsidR="00127478" w:rsidRPr="00953E54" w:rsidRDefault="00127478" w:rsidP="00127478">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44001A" w:rsidRPr="00953E54">
        <w:rPr>
          <w:rFonts w:ascii="Times New Roman" w:hAnsi="Times New Roman" w:cs="Times New Roman"/>
          <w:sz w:val="28"/>
          <w:szCs w:val="28"/>
          <w:lang w:val="en-US"/>
        </w:rPr>
        <w:t>Tăng cường luật và quy định bảo vệ người tiêu dùng để giải quyết các vấn đề như hàng giả, hàng nhái và hàng hóa chất lượng kém được bán trực tuyến</w:t>
      </w:r>
      <w:r w:rsidRPr="00953E54">
        <w:rPr>
          <w:rFonts w:ascii="Times New Roman" w:hAnsi="Times New Roman" w:cs="Times New Roman"/>
          <w:sz w:val="28"/>
          <w:szCs w:val="28"/>
          <w:lang w:val="en-US"/>
        </w:rPr>
        <w:t xml:space="preserve">. </w:t>
      </w:r>
    </w:p>
    <w:p w14:paraId="7C4A67DC" w14:textId="0951BC52" w:rsidR="00127478" w:rsidRPr="00953E54" w:rsidRDefault="006D4100" w:rsidP="00127478">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4.</w:t>
      </w:r>
      <w:r w:rsidR="0072456D" w:rsidRPr="00953E54">
        <w:rPr>
          <w:rFonts w:ascii="Times New Roman" w:hAnsi="Times New Roman" w:cs="Times New Roman"/>
          <w:sz w:val="28"/>
          <w:szCs w:val="28"/>
          <w:lang w:val="en-US"/>
        </w:rPr>
        <w:t>5.2</w:t>
      </w:r>
      <w:r w:rsidRPr="00953E54">
        <w:rPr>
          <w:rFonts w:ascii="Times New Roman" w:hAnsi="Times New Roman" w:cs="Times New Roman"/>
          <w:sz w:val="28"/>
          <w:szCs w:val="28"/>
          <w:lang w:val="en-US"/>
        </w:rPr>
        <w:t>.4</w:t>
      </w:r>
      <w:r w:rsidR="00127478" w:rsidRPr="00953E54">
        <w:rPr>
          <w:rFonts w:ascii="Times New Roman" w:hAnsi="Times New Roman" w:cs="Times New Roman"/>
          <w:sz w:val="28"/>
          <w:szCs w:val="28"/>
          <w:lang w:val="en-US"/>
        </w:rPr>
        <w:t xml:space="preserve">. </w:t>
      </w:r>
      <w:r w:rsidR="0044001A" w:rsidRPr="00953E54">
        <w:rPr>
          <w:rFonts w:ascii="Times New Roman" w:hAnsi="Times New Roman" w:cs="Times New Roman"/>
          <w:sz w:val="28"/>
          <w:szCs w:val="28"/>
          <w:lang w:val="en-US"/>
        </w:rPr>
        <w:t>Tăng cường Sự hợp tác và Chia sẻ thông tin</w:t>
      </w:r>
    </w:p>
    <w:p w14:paraId="4D7F61ED" w14:textId="5F14E8A6" w:rsidR="00127478" w:rsidRPr="00953E54" w:rsidRDefault="00127478" w:rsidP="00127478">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44001A" w:rsidRPr="00953E54">
        <w:rPr>
          <w:rFonts w:ascii="Times New Roman" w:hAnsi="Times New Roman" w:cs="Times New Roman"/>
          <w:sz w:val="28"/>
          <w:szCs w:val="28"/>
          <w:lang w:val="en-US"/>
        </w:rPr>
        <w:t>Khuyến khích sự hợp tác và chia sẻ thông tin giữa các bộ, cơ quan có liên quan tham gia vào quy định thương mại điện tử</w:t>
      </w:r>
      <w:r w:rsidR="00E908CB" w:rsidRPr="00953E54">
        <w:rPr>
          <w:rFonts w:ascii="Times New Roman" w:hAnsi="Times New Roman" w:cs="Times New Roman"/>
          <w:sz w:val="28"/>
          <w:szCs w:val="28"/>
          <w:lang w:val="en-US"/>
        </w:rPr>
        <w:t>.</w:t>
      </w:r>
    </w:p>
    <w:p w14:paraId="4BFC91DF" w14:textId="613CBB91" w:rsidR="00127478" w:rsidRPr="00953E54" w:rsidRDefault="006D4100" w:rsidP="00127478">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4.</w:t>
      </w:r>
      <w:r w:rsidR="0072456D" w:rsidRPr="00953E54">
        <w:rPr>
          <w:rFonts w:ascii="Times New Roman" w:hAnsi="Times New Roman" w:cs="Times New Roman"/>
          <w:sz w:val="28"/>
          <w:szCs w:val="28"/>
          <w:lang w:val="en-US"/>
        </w:rPr>
        <w:t>5.2</w:t>
      </w:r>
      <w:r w:rsidRPr="00953E54">
        <w:rPr>
          <w:rFonts w:ascii="Times New Roman" w:hAnsi="Times New Roman" w:cs="Times New Roman"/>
          <w:sz w:val="28"/>
          <w:szCs w:val="28"/>
          <w:lang w:val="en-US"/>
        </w:rPr>
        <w:t>.5</w:t>
      </w:r>
      <w:r w:rsidR="00127478" w:rsidRPr="00953E54">
        <w:rPr>
          <w:rFonts w:ascii="Times New Roman" w:hAnsi="Times New Roman" w:cs="Times New Roman"/>
          <w:sz w:val="28"/>
          <w:szCs w:val="28"/>
          <w:lang w:val="en-US"/>
        </w:rPr>
        <w:t xml:space="preserve">. </w:t>
      </w:r>
      <w:r w:rsidR="0044001A" w:rsidRPr="00953E54">
        <w:rPr>
          <w:rFonts w:ascii="Times New Roman" w:hAnsi="Times New Roman" w:cs="Times New Roman"/>
          <w:sz w:val="28"/>
          <w:szCs w:val="28"/>
          <w:lang w:val="en-US"/>
        </w:rPr>
        <w:t>Khuyến khích Chuyển đổi số</w:t>
      </w:r>
    </w:p>
    <w:p w14:paraId="3374F633" w14:textId="050D0A7F" w:rsidR="00127478" w:rsidRPr="00953E54" w:rsidRDefault="00127478" w:rsidP="00127478">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xml:space="preserve">- </w:t>
      </w:r>
      <w:r w:rsidR="0044001A" w:rsidRPr="00953E54">
        <w:rPr>
          <w:rFonts w:ascii="Times New Roman" w:hAnsi="Times New Roman" w:cs="Times New Roman"/>
          <w:sz w:val="28"/>
          <w:szCs w:val="28"/>
          <w:lang w:val="en-US"/>
        </w:rPr>
        <w:t>Hỗ trợ doanh nghiệp, đặc biệt là các doanh nghiệp vừa và nhỏ, trong việc chuyển đổi số</w:t>
      </w:r>
      <w:r w:rsidRPr="00953E54">
        <w:rPr>
          <w:rFonts w:ascii="Times New Roman" w:hAnsi="Times New Roman" w:cs="Times New Roman"/>
          <w:sz w:val="28"/>
          <w:szCs w:val="28"/>
          <w:lang w:val="en-US"/>
        </w:rPr>
        <w:t xml:space="preserve">. </w:t>
      </w:r>
    </w:p>
    <w:p w14:paraId="0260709F" w14:textId="4FA71F72" w:rsidR="00127478" w:rsidRPr="00953E54" w:rsidRDefault="006D4100" w:rsidP="00127478">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4.</w:t>
      </w:r>
      <w:r w:rsidR="0072456D" w:rsidRPr="00953E54">
        <w:rPr>
          <w:rFonts w:ascii="Times New Roman" w:hAnsi="Times New Roman" w:cs="Times New Roman"/>
          <w:sz w:val="28"/>
          <w:szCs w:val="28"/>
          <w:lang w:val="en-US"/>
        </w:rPr>
        <w:t>5.2</w:t>
      </w:r>
      <w:r w:rsidRPr="00953E54">
        <w:rPr>
          <w:rFonts w:ascii="Times New Roman" w:hAnsi="Times New Roman" w:cs="Times New Roman"/>
          <w:sz w:val="28"/>
          <w:szCs w:val="28"/>
          <w:lang w:val="en-US"/>
        </w:rPr>
        <w:t>.6</w:t>
      </w:r>
      <w:r w:rsidR="00127478" w:rsidRPr="00953E54">
        <w:rPr>
          <w:rFonts w:ascii="Times New Roman" w:hAnsi="Times New Roman" w:cs="Times New Roman"/>
          <w:sz w:val="28"/>
          <w:szCs w:val="28"/>
          <w:lang w:val="en-US"/>
        </w:rPr>
        <w:t xml:space="preserve">. </w:t>
      </w:r>
      <w:r w:rsidR="0044001A" w:rsidRPr="00953E54">
        <w:rPr>
          <w:rFonts w:ascii="Times New Roman" w:hAnsi="Times New Roman" w:cs="Times New Roman"/>
          <w:sz w:val="28"/>
          <w:szCs w:val="28"/>
          <w:lang w:val="en-US"/>
        </w:rPr>
        <w:t>Tăng cường Thực thi và Tuân thủ</w:t>
      </w:r>
    </w:p>
    <w:p w14:paraId="48CD4313" w14:textId="0D19C4A9" w:rsidR="00127478" w:rsidRPr="00953E54" w:rsidRDefault="0022170B" w:rsidP="00127478">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w:t>
      </w:r>
      <w:r w:rsidR="00127478" w:rsidRPr="00953E54">
        <w:rPr>
          <w:rFonts w:ascii="Times New Roman" w:hAnsi="Times New Roman" w:cs="Times New Roman"/>
          <w:sz w:val="28"/>
          <w:szCs w:val="28"/>
          <w:lang w:val="en-US"/>
        </w:rPr>
        <w:t xml:space="preserve"> </w:t>
      </w:r>
      <w:r w:rsidR="0044001A" w:rsidRPr="00953E54">
        <w:rPr>
          <w:rFonts w:ascii="Times New Roman" w:hAnsi="Times New Roman" w:cs="Times New Roman"/>
          <w:sz w:val="28"/>
          <w:szCs w:val="28"/>
          <w:lang w:val="en-US"/>
        </w:rPr>
        <w:t>Cung cấp nguồn lực và nhân lực đủ cho việc thực thi các quy định thương mại điện tử</w:t>
      </w:r>
      <w:r w:rsidR="00127478" w:rsidRPr="00953E54">
        <w:rPr>
          <w:rFonts w:ascii="Times New Roman" w:hAnsi="Times New Roman" w:cs="Times New Roman"/>
          <w:sz w:val="28"/>
          <w:szCs w:val="28"/>
          <w:lang w:val="en-US"/>
        </w:rPr>
        <w:t xml:space="preserve">. </w:t>
      </w:r>
    </w:p>
    <w:p w14:paraId="0529F021" w14:textId="7000D414" w:rsidR="00127478" w:rsidRPr="00953E54" w:rsidRDefault="006D4100" w:rsidP="00127478">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lastRenderedPageBreak/>
        <w:t>4.</w:t>
      </w:r>
      <w:r w:rsidR="0072456D" w:rsidRPr="00953E54">
        <w:rPr>
          <w:rFonts w:ascii="Times New Roman" w:hAnsi="Times New Roman" w:cs="Times New Roman"/>
          <w:sz w:val="28"/>
          <w:szCs w:val="28"/>
          <w:lang w:val="en-US"/>
        </w:rPr>
        <w:t>5.2.7</w:t>
      </w:r>
      <w:r w:rsidR="0022170B" w:rsidRPr="00953E54">
        <w:rPr>
          <w:rFonts w:ascii="Times New Roman" w:hAnsi="Times New Roman" w:cs="Times New Roman"/>
          <w:sz w:val="28"/>
          <w:szCs w:val="28"/>
          <w:lang w:val="en-US"/>
        </w:rPr>
        <w:t xml:space="preserve">. </w:t>
      </w:r>
      <w:r w:rsidR="0044001A" w:rsidRPr="00953E54">
        <w:rPr>
          <w:rFonts w:ascii="Times New Roman" w:hAnsi="Times New Roman" w:cs="Times New Roman"/>
          <w:sz w:val="28"/>
          <w:szCs w:val="28"/>
          <w:lang w:val="en-US"/>
        </w:rPr>
        <w:t>Khuyến khích Nhận thức và Giáo dục công chúng</w:t>
      </w:r>
    </w:p>
    <w:p w14:paraId="34EDDB4F" w14:textId="3DC65C91" w:rsidR="00127478" w:rsidRPr="00953E54" w:rsidRDefault="0022170B" w:rsidP="00127478">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w:t>
      </w:r>
      <w:r w:rsidR="00127478" w:rsidRPr="00953E54">
        <w:rPr>
          <w:rFonts w:ascii="Times New Roman" w:hAnsi="Times New Roman" w:cs="Times New Roman"/>
          <w:sz w:val="28"/>
          <w:szCs w:val="28"/>
          <w:lang w:val="en-US"/>
        </w:rPr>
        <w:t xml:space="preserve"> </w:t>
      </w:r>
      <w:r w:rsidR="0044001A" w:rsidRPr="00953E54">
        <w:rPr>
          <w:rFonts w:ascii="Times New Roman" w:hAnsi="Times New Roman" w:cs="Times New Roman"/>
          <w:sz w:val="28"/>
          <w:szCs w:val="28"/>
          <w:lang w:val="en-US"/>
        </w:rPr>
        <w:t>Tổ chức các chiến dịch nhằm nâng cao nhận thức của công chúng về quyền lợi và trách nhiệm của họ khi tham gia giao dịch thương mại điện tử</w:t>
      </w:r>
      <w:r w:rsidR="00127478" w:rsidRPr="00953E54">
        <w:rPr>
          <w:rFonts w:ascii="Times New Roman" w:hAnsi="Times New Roman" w:cs="Times New Roman"/>
          <w:sz w:val="28"/>
          <w:szCs w:val="28"/>
          <w:lang w:val="en-US"/>
        </w:rPr>
        <w:t xml:space="preserve">. </w:t>
      </w:r>
    </w:p>
    <w:p w14:paraId="3017A7FC" w14:textId="5D040645" w:rsidR="003C66BA" w:rsidRPr="00953E54" w:rsidRDefault="0044001A" w:rsidP="009407A1">
      <w:pPr>
        <w:pStyle w:val="Heading3"/>
        <w:numPr>
          <w:ilvl w:val="2"/>
          <w:numId w:val="12"/>
        </w:numPr>
        <w:rPr>
          <w:rFonts w:cs="Times New Roman"/>
        </w:rPr>
      </w:pPr>
      <w:bookmarkStart w:id="66" w:name="_Toc148966001"/>
      <w:r w:rsidRPr="00953E54">
        <w:rPr>
          <w:rFonts w:cs="Times New Roman"/>
        </w:rPr>
        <w:t xml:space="preserve">Đề xuất </w:t>
      </w:r>
      <w:r w:rsidR="000C0381">
        <w:rPr>
          <w:rFonts w:cs="Times New Roman"/>
        </w:rPr>
        <w:t>cho</w:t>
      </w:r>
      <w:r w:rsidRPr="00953E54">
        <w:rPr>
          <w:rFonts w:cs="Times New Roman"/>
        </w:rPr>
        <w:t xml:space="preserve"> các đối tượng liên quan khác</w:t>
      </w:r>
      <w:bookmarkEnd w:id="66"/>
    </w:p>
    <w:p w14:paraId="500062C7" w14:textId="79E12ED4" w:rsidR="003C66BA" w:rsidRPr="00953E54" w:rsidRDefault="00B039C1" w:rsidP="003C66BA">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4.</w:t>
      </w:r>
      <w:r w:rsidR="00D07AFD" w:rsidRPr="00953E54">
        <w:rPr>
          <w:rFonts w:ascii="Times New Roman" w:hAnsi="Times New Roman" w:cs="Times New Roman"/>
          <w:sz w:val="28"/>
          <w:szCs w:val="28"/>
          <w:lang w:val="en-US"/>
        </w:rPr>
        <w:t>5.3</w:t>
      </w:r>
      <w:r w:rsidRPr="00953E54">
        <w:rPr>
          <w:rFonts w:ascii="Times New Roman" w:hAnsi="Times New Roman" w:cs="Times New Roman"/>
          <w:sz w:val="28"/>
          <w:szCs w:val="28"/>
          <w:lang w:val="en-US"/>
        </w:rPr>
        <w:t>.1</w:t>
      </w:r>
      <w:r w:rsidR="0022170B" w:rsidRPr="00953E54">
        <w:rPr>
          <w:rFonts w:ascii="Times New Roman" w:hAnsi="Times New Roman" w:cs="Times New Roman"/>
          <w:sz w:val="28"/>
          <w:szCs w:val="28"/>
          <w:lang w:val="en-US"/>
        </w:rPr>
        <w:t>.</w:t>
      </w:r>
      <w:r w:rsidR="003C66BA" w:rsidRPr="00953E54">
        <w:rPr>
          <w:rFonts w:ascii="Times New Roman" w:hAnsi="Times New Roman" w:cs="Times New Roman"/>
          <w:sz w:val="28"/>
          <w:szCs w:val="28"/>
          <w:lang w:val="en-US"/>
        </w:rPr>
        <w:t xml:space="preserve"> </w:t>
      </w:r>
      <w:r w:rsidR="0044001A" w:rsidRPr="00953E54">
        <w:rPr>
          <w:rFonts w:ascii="Times New Roman" w:hAnsi="Times New Roman" w:cs="Times New Roman"/>
          <w:sz w:val="28"/>
          <w:szCs w:val="28"/>
          <w:lang w:val="en-US"/>
        </w:rPr>
        <w:t>Các Tổ chức Tài chính: Phát triển các phương thức thanh toán sáng tạo như ví điện tử và nền tảng thanh toán di động để nâng cao trải nghiệm mua sắm trực tuyến</w:t>
      </w:r>
      <w:r w:rsidR="003C66BA" w:rsidRPr="00953E54">
        <w:rPr>
          <w:rFonts w:ascii="Times New Roman" w:hAnsi="Times New Roman" w:cs="Times New Roman"/>
          <w:sz w:val="28"/>
          <w:szCs w:val="28"/>
          <w:lang w:val="en-US"/>
        </w:rPr>
        <w:t xml:space="preserve">. </w:t>
      </w:r>
    </w:p>
    <w:p w14:paraId="051A9F87" w14:textId="776DDE78" w:rsidR="003C66BA" w:rsidRPr="00953E54" w:rsidRDefault="00B039C1" w:rsidP="003C66BA">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4.</w:t>
      </w:r>
      <w:r w:rsidR="00D07AFD" w:rsidRPr="00953E54">
        <w:rPr>
          <w:rFonts w:ascii="Times New Roman" w:hAnsi="Times New Roman" w:cs="Times New Roman"/>
          <w:sz w:val="28"/>
          <w:szCs w:val="28"/>
          <w:lang w:val="en-US"/>
        </w:rPr>
        <w:t>5.3</w:t>
      </w:r>
      <w:r w:rsidRPr="00953E54">
        <w:rPr>
          <w:rFonts w:ascii="Times New Roman" w:hAnsi="Times New Roman" w:cs="Times New Roman"/>
          <w:sz w:val="28"/>
          <w:szCs w:val="28"/>
          <w:lang w:val="en-US"/>
        </w:rPr>
        <w:t>.2</w:t>
      </w:r>
      <w:r w:rsidR="0022170B" w:rsidRPr="00953E54">
        <w:rPr>
          <w:rFonts w:ascii="Times New Roman" w:hAnsi="Times New Roman" w:cs="Times New Roman"/>
          <w:sz w:val="28"/>
          <w:szCs w:val="28"/>
          <w:lang w:val="en-US"/>
        </w:rPr>
        <w:t>.</w:t>
      </w:r>
      <w:r w:rsidR="003C66BA" w:rsidRPr="00953E54">
        <w:rPr>
          <w:rFonts w:ascii="Times New Roman" w:hAnsi="Times New Roman" w:cs="Times New Roman"/>
          <w:sz w:val="28"/>
          <w:szCs w:val="28"/>
          <w:lang w:val="en-US"/>
        </w:rPr>
        <w:t xml:space="preserve"> </w:t>
      </w:r>
      <w:r w:rsidR="0044001A" w:rsidRPr="00953E54">
        <w:rPr>
          <w:rFonts w:ascii="Times New Roman" w:hAnsi="Times New Roman" w:cs="Times New Roman"/>
          <w:sz w:val="28"/>
          <w:szCs w:val="28"/>
          <w:lang w:val="en-US"/>
        </w:rPr>
        <w:t>Dịch vụ Logistics và Giao hàng: Tối ưu hóa và cải thiện dịch vụ giao hàng cuối cùng để nâng cao trải nghiệm tổng thể của khách hàng. Hợp tác với các doanh nghiệp thương mại điện tử để đảm bảo việc hoàn thiện đơn hàng hiệu quả và giao hàng đúng hẹn</w:t>
      </w:r>
      <w:r w:rsidR="003C66BA" w:rsidRPr="00953E54">
        <w:rPr>
          <w:rFonts w:ascii="Times New Roman" w:hAnsi="Times New Roman" w:cs="Times New Roman"/>
          <w:sz w:val="28"/>
          <w:szCs w:val="28"/>
          <w:lang w:val="en-US"/>
        </w:rPr>
        <w:t>.</w:t>
      </w:r>
    </w:p>
    <w:p w14:paraId="24F6FE81" w14:textId="752545E7" w:rsidR="003C66BA" w:rsidRPr="00953E54" w:rsidRDefault="00B039C1" w:rsidP="003C66BA">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4.</w:t>
      </w:r>
      <w:r w:rsidR="00D07AFD" w:rsidRPr="00953E54">
        <w:rPr>
          <w:rFonts w:ascii="Times New Roman" w:hAnsi="Times New Roman" w:cs="Times New Roman"/>
          <w:sz w:val="28"/>
          <w:szCs w:val="28"/>
          <w:lang w:val="en-US"/>
        </w:rPr>
        <w:t>5.3</w:t>
      </w:r>
      <w:r w:rsidRPr="00953E54">
        <w:rPr>
          <w:rFonts w:ascii="Times New Roman" w:hAnsi="Times New Roman" w:cs="Times New Roman"/>
          <w:sz w:val="28"/>
          <w:szCs w:val="28"/>
          <w:lang w:val="en-US"/>
        </w:rPr>
        <w:t>.3</w:t>
      </w:r>
      <w:r w:rsidR="0022170B" w:rsidRPr="00953E54">
        <w:rPr>
          <w:rFonts w:ascii="Times New Roman" w:hAnsi="Times New Roman" w:cs="Times New Roman"/>
          <w:sz w:val="28"/>
          <w:szCs w:val="28"/>
          <w:lang w:val="en-US"/>
        </w:rPr>
        <w:t>.</w:t>
      </w:r>
      <w:r w:rsidR="003C66BA" w:rsidRPr="00953E54">
        <w:rPr>
          <w:rFonts w:ascii="Times New Roman" w:hAnsi="Times New Roman" w:cs="Times New Roman"/>
          <w:sz w:val="28"/>
          <w:szCs w:val="28"/>
          <w:lang w:val="en-US"/>
        </w:rPr>
        <w:t xml:space="preserve"> </w:t>
      </w:r>
      <w:r w:rsidR="0044001A" w:rsidRPr="00953E54">
        <w:rPr>
          <w:rFonts w:ascii="Times New Roman" w:hAnsi="Times New Roman" w:cs="Times New Roman"/>
          <w:sz w:val="28"/>
          <w:szCs w:val="28"/>
          <w:lang w:val="en-US"/>
        </w:rPr>
        <w:t>Nhà cung cấp Công nghệ: Tiếp tục đổi mới và phát triển các công nghệ nâng cao trải nghiệm mua sắm trực tuyến. Cung cấp các giải pháp như chatbot được trang bị trí tuệ nhân tạo để hỗ trợ khách hàng cá nhân hóa, phân tích dữ liệu tiên tiến để hiểu khách hàng hơn và công nghệ thực tế tăng cường (AR) cho trải nghiệm sản phẩm ảo</w:t>
      </w:r>
      <w:r w:rsidR="003C66BA" w:rsidRPr="00953E54">
        <w:rPr>
          <w:rFonts w:ascii="Times New Roman" w:hAnsi="Times New Roman" w:cs="Times New Roman"/>
          <w:sz w:val="28"/>
          <w:szCs w:val="28"/>
          <w:lang w:val="en-US"/>
        </w:rPr>
        <w:t xml:space="preserve">. </w:t>
      </w:r>
    </w:p>
    <w:p w14:paraId="4BBDB34E" w14:textId="6BD72D70" w:rsidR="006516D5" w:rsidRPr="00953E54" w:rsidRDefault="00004064" w:rsidP="00162B76">
      <w:pPr>
        <w:pStyle w:val="Heading1"/>
        <w:rPr>
          <w:rFonts w:cs="Times New Roman"/>
          <w:lang w:val="en-US"/>
        </w:rPr>
      </w:pPr>
      <w:bookmarkStart w:id="67" w:name="_Toc148795336"/>
      <w:bookmarkStart w:id="68" w:name="_Toc148948390"/>
      <w:bookmarkStart w:id="69" w:name="_Toc148966002"/>
      <w:r w:rsidRPr="00953E54">
        <w:rPr>
          <w:rFonts w:cs="Times New Roman"/>
        </w:rPr>
        <w:t>CHƯƠNG</w:t>
      </w:r>
      <w:r w:rsidR="006516D5" w:rsidRPr="00953E54">
        <w:rPr>
          <w:rFonts w:cs="Times New Roman"/>
          <w:lang w:val="en-US"/>
        </w:rPr>
        <w:t xml:space="preserve"> V: </w:t>
      </w:r>
      <w:bookmarkEnd w:id="67"/>
      <w:bookmarkEnd w:id="68"/>
      <w:r w:rsidRPr="00953E54">
        <w:rPr>
          <w:rFonts w:cs="Times New Roman"/>
          <w:lang w:val="en-US"/>
        </w:rPr>
        <w:t>KẾT LUẬN</w:t>
      </w:r>
      <w:bookmarkEnd w:id="69"/>
    </w:p>
    <w:p w14:paraId="48CAADDE" w14:textId="0FFD6F46" w:rsidR="00F94D31" w:rsidRPr="00953E54" w:rsidRDefault="00004064" w:rsidP="00BD27CF">
      <w:pPr>
        <w:pStyle w:val="Heading2"/>
        <w:numPr>
          <w:ilvl w:val="1"/>
          <w:numId w:val="9"/>
        </w:numPr>
      </w:pPr>
      <w:bookmarkStart w:id="70" w:name="_Toc148966003"/>
      <w:r w:rsidRPr="00953E54">
        <w:t>Kết luận</w:t>
      </w:r>
      <w:bookmarkEnd w:id="70"/>
    </w:p>
    <w:p w14:paraId="4294B663" w14:textId="7BB47844" w:rsidR="00004064" w:rsidRPr="00953E54" w:rsidRDefault="00196C0A" w:rsidP="00004064">
      <w:pPr>
        <w:spacing w:after="0" w:line="360" w:lineRule="auto"/>
        <w:ind w:firstLine="720"/>
        <w:jc w:val="both"/>
        <w:rPr>
          <w:rFonts w:ascii="Times New Roman" w:hAnsi="Times New Roman" w:cs="Times New Roman"/>
          <w:i/>
          <w:sz w:val="28"/>
          <w:szCs w:val="28"/>
          <w:lang w:val="en-US"/>
        </w:rPr>
      </w:pPr>
      <w:r>
        <w:rPr>
          <w:rFonts w:ascii="Times New Roman" w:hAnsi="Times New Roman" w:cs="Times New Roman"/>
          <w:i/>
          <w:sz w:val="28"/>
          <w:szCs w:val="28"/>
          <w:lang w:val="en-US"/>
        </w:rPr>
        <w:t xml:space="preserve">5.1.1. </w:t>
      </w:r>
      <w:r w:rsidR="00004064" w:rsidRPr="00953E54">
        <w:rPr>
          <w:rFonts w:ascii="Times New Roman" w:hAnsi="Times New Roman" w:cs="Times New Roman"/>
          <w:i/>
          <w:sz w:val="28"/>
          <w:szCs w:val="28"/>
          <w:lang w:val="en-US"/>
        </w:rPr>
        <w:t>Sự khác biệt trong hành vi của khách hàng giữa mua sắm trực tuyến và mua sắm truyền thống:</w:t>
      </w:r>
    </w:p>
    <w:p w14:paraId="5E25C8DB" w14:textId="1BD74BD4" w:rsidR="00004064" w:rsidRPr="00953E54" w:rsidRDefault="00004064" w:rsidP="00004064">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Tiện lợi: Mua sắm trực tuyến mang lại tiện lợi về mặt thời gian và địa điểm linh hoạt, trong khi mua sắm truyền thống yêu cầu hiện diện vật lý tại một địa điểm cụ thể.</w:t>
      </w:r>
    </w:p>
    <w:p w14:paraId="6A97720A" w14:textId="0422A3C8" w:rsidR="00004064" w:rsidRPr="00953E54" w:rsidRDefault="00004064" w:rsidP="00004064">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Lựa chọn sản phẩm: Mua sắm trực tuyến cung cấp một loạt sản phẩm và tùy chọn rộng hơn so với mua sắm truyền thống.</w:t>
      </w:r>
    </w:p>
    <w:p w14:paraId="4EFEECD5" w14:textId="3BD775B7" w:rsidR="00004064" w:rsidRPr="00953E54" w:rsidRDefault="00004064" w:rsidP="00004064">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Sẵn có thông tin: Mua sắm trực tuyến cho phép khách hàng truy cập thông tin chi tiết về sản phẩm, đánh giá và so sánh, trong khi mua sắm truyền thống phụ thuộc nhiều hơn vào giao tiếp trực tiếp với nhân viên bán hàng.</w:t>
      </w:r>
    </w:p>
    <w:p w14:paraId="24D0833E" w14:textId="4CAD1AD2" w:rsidR="00004064" w:rsidRPr="00953E54" w:rsidRDefault="00004064" w:rsidP="00004064">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So sánh giá: Mua sắm trực tuyến dễ dàng so sánh giá giữa các người bán khác nhau, trong khi mua sắm truyền thống có thể liên quan đến việc ghé thăm nhiều cửa hàng để so sánh giá cả.</w:t>
      </w:r>
    </w:p>
    <w:p w14:paraId="6E47AF85" w14:textId="764A6273" w:rsidR="00004064" w:rsidRPr="00953E54" w:rsidRDefault="00004064" w:rsidP="00004064">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Tương tác xã hội: Mua sắm truyền thống mang lại cơ hội giao tiếp xã hội, như mua sắm cùng bạn bè hoặc tìm kiếm đề xuất từ nhân viên bán hàng, điều này không phổ biến trong mua sắm trực tuyến.</w:t>
      </w:r>
    </w:p>
    <w:p w14:paraId="6D67F72B" w14:textId="30B36A40" w:rsidR="00004064" w:rsidRPr="00953E54" w:rsidRDefault="00196C0A" w:rsidP="00004064">
      <w:pPr>
        <w:spacing w:after="0" w:line="360" w:lineRule="auto"/>
        <w:ind w:firstLine="720"/>
        <w:jc w:val="both"/>
        <w:rPr>
          <w:rFonts w:ascii="Times New Roman" w:hAnsi="Times New Roman" w:cs="Times New Roman"/>
          <w:i/>
          <w:sz w:val="28"/>
          <w:szCs w:val="28"/>
          <w:lang w:val="en-US"/>
        </w:rPr>
      </w:pPr>
      <w:r>
        <w:rPr>
          <w:rFonts w:ascii="Times New Roman" w:hAnsi="Times New Roman" w:cs="Times New Roman"/>
          <w:i/>
          <w:sz w:val="28"/>
          <w:szCs w:val="28"/>
          <w:lang w:val="en-US"/>
        </w:rPr>
        <w:t xml:space="preserve">5.1.2. </w:t>
      </w:r>
      <w:r w:rsidR="00004064" w:rsidRPr="00953E54">
        <w:rPr>
          <w:rFonts w:ascii="Times New Roman" w:hAnsi="Times New Roman" w:cs="Times New Roman"/>
          <w:i/>
          <w:sz w:val="28"/>
          <w:szCs w:val="28"/>
          <w:lang w:val="en-US"/>
        </w:rPr>
        <w:t>Các chiến lược tiếp thị hiệu quả để thu hút và giữ chân khách hàng trực tuyến:</w:t>
      </w:r>
    </w:p>
    <w:p w14:paraId="48820C61" w14:textId="57133992" w:rsidR="00004064" w:rsidRPr="00953E54" w:rsidRDefault="00004064" w:rsidP="00004064">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Tiếp thị cá nhân hóa: Thực hiện các gợi ý cá nhân hóa và quảng cáo nhắm mục tiêu dựa trên sở thích và lịch sử duyệt web của khách hàng.</w:t>
      </w:r>
    </w:p>
    <w:p w14:paraId="4021C479" w14:textId="6385AD2E" w:rsidR="00004064" w:rsidRPr="00953E54" w:rsidRDefault="00004064" w:rsidP="00004064">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Giao diện thân thiện với người dùng: Thiết kế giao diện trực quan và dễ sử dụng nhằm nâng cao trải nghiệm mua sắm trực tuyến, giúp việc điều hướng và tìm kiếm sản phẩm trở nên dễ dàng.</w:t>
      </w:r>
    </w:p>
    <w:p w14:paraId="6A7B2AA0" w14:textId="49F3ECEC" w:rsidR="00004064" w:rsidRPr="00953E54" w:rsidRDefault="00004064" w:rsidP="00004064">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Đánh giá và nhận xét của khách hàng: Khuyến khích và hiển thị nhận xét và đánh giá từ khách hàng để xây dựng lòng tin và uy tín cho sản phẩm và người bán.</w:t>
      </w:r>
    </w:p>
    <w:p w14:paraId="121F1FB5" w14:textId="5E0CBA83" w:rsidR="00004064" w:rsidRPr="00953E54" w:rsidRDefault="00004064" w:rsidP="00004064">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Khuyến mãi và chiết khấu: Cung cấp các chương trình khuyến mãi, giảm giá và chương trình khách hàng thân thiết để khuyến khích mua sắm trực tuyến và tạo lòng trung thành của khách hàng.</w:t>
      </w:r>
    </w:p>
    <w:p w14:paraId="4F102597" w14:textId="4D9B4E31" w:rsidR="00004064" w:rsidRPr="00953E54" w:rsidRDefault="00004064" w:rsidP="00004064">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Phương thức thanh toán an toàn: Cung cấp các phương thức thanh toán an toàn và tiện lợi để giảm bớt mối lo của khách hàng đối với giao dịch trực tuyến.</w:t>
      </w:r>
    </w:p>
    <w:p w14:paraId="24FC7C04" w14:textId="400530CE" w:rsidR="00004064" w:rsidRPr="00953E54" w:rsidRDefault="00004064" w:rsidP="00004064">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Nghiên cứu cho thấy rằng hành vi của khách hàng khác nhau giữa mua sắm trực tuyến và mua sắm truyền thống, với mỗi hình thức có những lợi ích và yếu tố đặc thù riêng. Mua sắm trực tuyến mang lại sự tiện lợi, lựa chọn sản phẩm đa dạng và tiếp cận thông tin, trong khi mua sắm truyền thống mang lại cơ hội tương tác xã hội. Để thu hút và giữ chân khách hàng trực tuyến, doanh nghiệp nên</w:t>
      </w:r>
      <w:r w:rsidR="00C76635" w:rsidRPr="00953E54">
        <w:rPr>
          <w:rFonts w:ascii="Times New Roman" w:hAnsi="Times New Roman" w:cs="Times New Roman"/>
          <w:sz w:val="28"/>
          <w:szCs w:val="28"/>
          <w:lang w:val="en-US"/>
        </w:rPr>
        <w:t xml:space="preserve"> </w:t>
      </w:r>
      <w:r w:rsidRPr="00953E54">
        <w:rPr>
          <w:rFonts w:ascii="Times New Roman" w:hAnsi="Times New Roman" w:cs="Times New Roman"/>
          <w:sz w:val="28"/>
          <w:szCs w:val="28"/>
          <w:lang w:val="en-US"/>
        </w:rPr>
        <w:t>tập trung vào việc thực hiện các chiến lược tiếp thị cá nhân hóa, cải thiện giao diện thân thiện với người dùng, tận dụng đánh giá và đánh giá của khách hàng, cung cấp khuyến mãi và chiết khấu, và đảm bảo các phương thức thanh toán an toàn.</w:t>
      </w:r>
    </w:p>
    <w:p w14:paraId="6CD23176" w14:textId="6591A666" w:rsidR="00B54A91" w:rsidRPr="00953E54" w:rsidRDefault="00C76635" w:rsidP="00BD27CF">
      <w:pPr>
        <w:pStyle w:val="Heading2"/>
        <w:numPr>
          <w:ilvl w:val="1"/>
          <w:numId w:val="9"/>
        </w:numPr>
      </w:pPr>
      <w:bookmarkStart w:id="71" w:name="_Toc148966004"/>
      <w:r w:rsidRPr="00953E54">
        <w:t>Đề xuất nghiên cứu trong thời gian tới</w:t>
      </w:r>
      <w:bookmarkEnd w:id="71"/>
    </w:p>
    <w:p w14:paraId="792077BB" w14:textId="4B350C47" w:rsidR="00C76635" w:rsidRPr="00953E54" w:rsidRDefault="00C76635" w:rsidP="00C76635">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Về phần đề xuất nghiên cứu tiếp nối, các nhà nghiên cứu trong tương lai có thể xem xét các khía cạnh tiềm năng liên quan đến hành vi mua sắm của người tiêu dùng trên các nền tảng thương mại điện tử tại Việt Nam, như:</w:t>
      </w:r>
    </w:p>
    <w:p w14:paraId="6D9E4927" w14:textId="77777777" w:rsidR="00C76635" w:rsidRPr="00953E54" w:rsidRDefault="00C76635" w:rsidP="00C76635">
      <w:pPr>
        <w:spacing w:after="0" w:line="360" w:lineRule="auto"/>
        <w:ind w:firstLine="720"/>
        <w:jc w:val="both"/>
        <w:rPr>
          <w:rFonts w:ascii="Times New Roman" w:hAnsi="Times New Roman" w:cs="Times New Roman"/>
          <w:sz w:val="28"/>
          <w:szCs w:val="28"/>
          <w:lang w:val="en-US"/>
        </w:rPr>
      </w:pPr>
    </w:p>
    <w:p w14:paraId="6C693FB2" w14:textId="0E46E25A" w:rsidR="00C76635" w:rsidRPr="00953E54" w:rsidRDefault="00C76635" w:rsidP="00C76635">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Khám phá vai trò của đặc điểm văn hóa trong việc hình thành hành vi mua sắm trên sàn/nền tảng thương mại điện tử.</w:t>
      </w:r>
    </w:p>
    <w:p w14:paraId="1CBD8A79" w14:textId="54EDE848" w:rsidR="00C76635" w:rsidRPr="00953E54" w:rsidRDefault="00C76635" w:rsidP="00C76635">
      <w:pPr>
        <w:spacing w:after="0" w:line="360" w:lineRule="auto"/>
        <w:ind w:firstLine="720"/>
        <w:jc w:val="both"/>
        <w:rPr>
          <w:rFonts w:ascii="Times New Roman" w:hAnsi="Times New Roman" w:cs="Times New Roman"/>
          <w:sz w:val="28"/>
          <w:szCs w:val="28"/>
          <w:lang w:val="en-US"/>
        </w:rPr>
      </w:pPr>
      <w:r w:rsidRPr="00953E54">
        <w:rPr>
          <w:rFonts w:ascii="Times New Roman" w:hAnsi="Times New Roman" w:cs="Times New Roman"/>
          <w:sz w:val="28"/>
          <w:szCs w:val="28"/>
          <w:lang w:val="en-US"/>
        </w:rPr>
        <w:t>- Nghiên cứu việc áp dụng và tác động của các công nghệ mới nổi trong thương mại điện tử.</w:t>
      </w:r>
    </w:p>
    <w:p w14:paraId="386F4A03" w14:textId="4D1328D0" w:rsidR="0088766C" w:rsidRPr="00953E54" w:rsidRDefault="00C76635" w:rsidP="00C76635">
      <w:pPr>
        <w:spacing w:after="0" w:line="360" w:lineRule="auto"/>
        <w:ind w:firstLine="720"/>
        <w:jc w:val="both"/>
        <w:rPr>
          <w:rStyle w:val="Heading3Char"/>
          <w:rFonts w:cs="Times New Roman"/>
          <w:b w:val="0"/>
        </w:rPr>
      </w:pPr>
      <w:r w:rsidRPr="00953E54">
        <w:rPr>
          <w:rFonts w:ascii="Times New Roman" w:hAnsi="Times New Roman" w:cs="Times New Roman"/>
          <w:sz w:val="28"/>
          <w:szCs w:val="28"/>
          <w:lang w:val="en-US"/>
        </w:rPr>
        <w:t>- Nghiên cứu vai trò của niềm tin và an ninh trong mua sắm trực tuyến.</w:t>
      </w:r>
      <w:r w:rsidR="00391356" w:rsidRPr="00953E54">
        <w:rPr>
          <w:rStyle w:val="Heading3Char"/>
          <w:rFonts w:cs="Times New Roman"/>
          <w:b w:val="0"/>
        </w:rPr>
        <w:t>./.</w:t>
      </w:r>
    </w:p>
    <w:sectPr w:rsidR="0088766C" w:rsidRPr="00953E54" w:rsidSect="00D85E46">
      <w:footerReference w:type="even" r:id="rId12"/>
      <w:footerReference w:type="default" r:id="rId13"/>
      <w:pgSz w:w="11900" w:h="16840" w:code="9"/>
      <w:pgMar w:top="1418" w:right="1418" w:bottom="1418" w:left="1418" w:header="720" w:footer="720"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4C49C" w14:textId="77777777" w:rsidR="00953E54" w:rsidRDefault="00953E54" w:rsidP="00950246">
      <w:pPr>
        <w:spacing w:after="0" w:line="240" w:lineRule="auto"/>
      </w:pPr>
      <w:r>
        <w:separator/>
      </w:r>
    </w:p>
  </w:endnote>
  <w:endnote w:type="continuationSeparator" w:id="0">
    <w:p w14:paraId="30BE92D3" w14:textId="77777777" w:rsidR="00953E54" w:rsidRDefault="00953E54" w:rsidP="00950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074626680"/>
      <w:docPartObj>
        <w:docPartGallery w:val="Page Numbers (Bottom of Page)"/>
        <w:docPartUnique/>
      </w:docPartObj>
    </w:sdtPr>
    <w:sdtContent>
      <w:p w14:paraId="57568ABE" w14:textId="0B36512C" w:rsidR="00953E54" w:rsidRDefault="00953E54" w:rsidP="00F6745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C3278F2" w14:textId="77777777" w:rsidR="00953E54" w:rsidRDefault="00953E54" w:rsidP="00D265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95075820"/>
      <w:docPartObj>
        <w:docPartGallery w:val="Page Numbers (Bottom of Page)"/>
        <w:docPartUnique/>
      </w:docPartObj>
    </w:sdtPr>
    <w:sdtContent>
      <w:p w14:paraId="427DEB60" w14:textId="1DEDB65C" w:rsidR="00953E54" w:rsidRDefault="00953E54" w:rsidP="00F6745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67B5BF6F" w14:textId="77777777" w:rsidR="00953E54" w:rsidRDefault="00953E54" w:rsidP="00D2659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35ECF" w14:textId="77777777" w:rsidR="00953E54" w:rsidRDefault="00953E54" w:rsidP="00950246">
      <w:pPr>
        <w:spacing w:after="0" w:line="240" w:lineRule="auto"/>
      </w:pPr>
      <w:r>
        <w:separator/>
      </w:r>
    </w:p>
  </w:footnote>
  <w:footnote w:type="continuationSeparator" w:id="0">
    <w:p w14:paraId="0199E0F6" w14:textId="77777777" w:rsidR="00953E54" w:rsidRDefault="00953E54" w:rsidP="009502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25B64"/>
    <w:multiLevelType w:val="hybridMultilevel"/>
    <w:tmpl w:val="159C47F0"/>
    <w:lvl w:ilvl="0" w:tplc="37C4A97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7F1C90"/>
    <w:multiLevelType w:val="hybridMultilevel"/>
    <w:tmpl w:val="DC1EE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E273D"/>
    <w:multiLevelType w:val="multilevel"/>
    <w:tmpl w:val="E2F69954"/>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ED915D1"/>
    <w:multiLevelType w:val="multilevel"/>
    <w:tmpl w:val="43A69E1C"/>
    <w:lvl w:ilvl="0">
      <w:start w:val="4"/>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15:restartNumberingAfterBreak="0">
    <w:nsid w:val="2214135F"/>
    <w:multiLevelType w:val="multilevel"/>
    <w:tmpl w:val="861A0706"/>
    <w:lvl w:ilvl="0">
      <w:start w:val="1"/>
      <w:numFmt w:val="upperRoman"/>
      <w:pStyle w:val="Heading1"/>
      <w:lvlText w:val="%1."/>
      <w:lvlJc w:val="right"/>
      <w:pPr>
        <w:ind w:left="720" w:hanging="360"/>
      </w:p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368A7A2C"/>
    <w:multiLevelType w:val="multilevel"/>
    <w:tmpl w:val="EE666F1C"/>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415B0E13"/>
    <w:multiLevelType w:val="multilevel"/>
    <w:tmpl w:val="D6C27C56"/>
    <w:lvl w:ilvl="0">
      <w:start w:val="1"/>
      <w:numFmt w:val="decimal"/>
      <w:lvlText w:val="%1."/>
      <w:lvlJc w:val="left"/>
      <w:pPr>
        <w:ind w:left="720" w:hanging="360"/>
      </w:p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7" w15:restartNumberingAfterBreak="0">
    <w:nsid w:val="42C118C8"/>
    <w:multiLevelType w:val="hybridMultilevel"/>
    <w:tmpl w:val="D16E1720"/>
    <w:lvl w:ilvl="0" w:tplc="F2A44376">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1B13DE"/>
    <w:multiLevelType w:val="multilevel"/>
    <w:tmpl w:val="B010F100"/>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47873B47"/>
    <w:multiLevelType w:val="hybridMultilevel"/>
    <w:tmpl w:val="ABB27F2C"/>
    <w:lvl w:ilvl="0" w:tplc="34B20360">
      <w:start w:val="1"/>
      <w:numFmt w:val="decimal"/>
      <w:pStyle w:val="Heading3"/>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F429B8"/>
    <w:multiLevelType w:val="multilevel"/>
    <w:tmpl w:val="6592EE96"/>
    <w:lvl w:ilvl="0">
      <w:start w:val="5"/>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ABC437C"/>
    <w:multiLevelType w:val="hybridMultilevel"/>
    <w:tmpl w:val="DB3E98FE"/>
    <w:lvl w:ilvl="0" w:tplc="E4E00578">
      <w:start w:val="1"/>
      <w:numFmt w:val="decimal"/>
      <w:lvlText w:val="%1."/>
      <w:lvlJc w:val="left"/>
      <w:pPr>
        <w:ind w:left="36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3C36B81"/>
    <w:multiLevelType w:val="hybridMultilevel"/>
    <w:tmpl w:val="F028C2F8"/>
    <w:lvl w:ilvl="0" w:tplc="3D2050A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452DE0"/>
    <w:multiLevelType w:val="multilevel"/>
    <w:tmpl w:val="B7D88348"/>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73177BEA"/>
    <w:multiLevelType w:val="multilevel"/>
    <w:tmpl w:val="72F808B4"/>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7"/>
  </w:num>
  <w:num w:numId="2">
    <w:abstractNumId w:val="12"/>
  </w:num>
  <w:num w:numId="3">
    <w:abstractNumId w:val="6"/>
  </w:num>
  <w:num w:numId="4">
    <w:abstractNumId w:val="1"/>
  </w:num>
  <w:num w:numId="5">
    <w:abstractNumId w:val="2"/>
  </w:num>
  <w:num w:numId="6">
    <w:abstractNumId w:val="13"/>
  </w:num>
  <w:num w:numId="7">
    <w:abstractNumId w:val="8"/>
  </w:num>
  <w:num w:numId="8">
    <w:abstractNumId w:val="5"/>
  </w:num>
  <w:num w:numId="9">
    <w:abstractNumId w:val="14"/>
  </w:num>
  <w:num w:numId="10">
    <w:abstractNumId w:val="3"/>
  </w:num>
  <w:num w:numId="11">
    <w:abstractNumId w:val="0"/>
  </w:num>
  <w:num w:numId="12">
    <w:abstractNumId w:val="4"/>
  </w:num>
  <w:num w:numId="13">
    <w:abstractNumId w:val="10"/>
  </w:num>
  <w:num w:numId="14">
    <w:abstractNumId w:val="11"/>
  </w:num>
  <w:num w:numId="15">
    <w:abstractNumId w:val="9"/>
  </w:num>
  <w:num w:numId="16">
    <w:abstractNumId w:val="9"/>
  </w:num>
  <w:num w:numId="1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1A2"/>
    <w:rsid w:val="000001C9"/>
    <w:rsid w:val="0000067F"/>
    <w:rsid w:val="00001FFE"/>
    <w:rsid w:val="00002051"/>
    <w:rsid w:val="0000220F"/>
    <w:rsid w:val="00004064"/>
    <w:rsid w:val="0000445B"/>
    <w:rsid w:val="00006A00"/>
    <w:rsid w:val="0000706C"/>
    <w:rsid w:val="000109EA"/>
    <w:rsid w:val="00016956"/>
    <w:rsid w:val="00021D40"/>
    <w:rsid w:val="00022630"/>
    <w:rsid w:val="00024E95"/>
    <w:rsid w:val="00024EEB"/>
    <w:rsid w:val="00025FBC"/>
    <w:rsid w:val="00026B5A"/>
    <w:rsid w:val="000279CC"/>
    <w:rsid w:val="000312E3"/>
    <w:rsid w:val="00031CC0"/>
    <w:rsid w:val="0003209D"/>
    <w:rsid w:val="000321C6"/>
    <w:rsid w:val="00032B3E"/>
    <w:rsid w:val="000345E0"/>
    <w:rsid w:val="0003772E"/>
    <w:rsid w:val="00042FA6"/>
    <w:rsid w:val="00054F2C"/>
    <w:rsid w:val="00055BBB"/>
    <w:rsid w:val="00057BA5"/>
    <w:rsid w:val="00057ECB"/>
    <w:rsid w:val="0006066E"/>
    <w:rsid w:val="00061BAD"/>
    <w:rsid w:val="000628B9"/>
    <w:rsid w:val="0006346D"/>
    <w:rsid w:val="00065081"/>
    <w:rsid w:val="00067BD2"/>
    <w:rsid w:val="00076DB7"/>
    <w:rsid w:val="00077480"/>
    <w:rsid w:val="000825DC"/>
    <w:rsid w:val="00082FD2"/>
    <w:rsid w:val="000840F9"/>
    <w:rsid w:val="00084154"/>
    <w:rsid w:val="0008448D"/>
    <w:rsid w:val="00085AC9"/>
    <w:rsid w:val="0009020C"/>
    <w:rsid w:val="00092148"/>
    <w:rsid w:val="000937F4"/>
    <w:rsid w:val="0009787D"/>
    <w:rsid w:val="000A0E8E"/>
    <w:rsid w:val="000A0F4D"/>
    <w:rsid w:val="000A2194"/>
    <w:rsid w:val="000A2E91"/>
    <w:rsid w:val="000A4B24"/>
    <w:rsid w:val="000A4C0D"/>
    <w:rsid w:val="000A50B3"/>
    <w:rsid w:val="000A5858"/>
    <w:rsid w:val="000A7911"/>
    <w:rsid w:val="000B0C5C"/>
    <w:rsid w:val="000B2522"/>
    <w:rsid w:val="000B2D36"/>
    <w:rsid w:val="000B3FF2"/>
    <w:rsid w:val="000B586B"/>
    <w:rsid w:val="000B77B9"/>
    <w:rsid w:val="000B7CEE"/>
    <w:rsid w:val="000C0381"/>
    <w:rsid w:val="000C7D16"/>
    <w:rsid w:val="000D0924"/>
    <w:rsid w:val="000D43FE"/>
    <w:rsid w:val="000D4E38"/>
    <w:rsid w:val="000D7F32"/>
    <w:rsid w:val="000E2E08"/>
    <w:rsid w:val="000F0C58"/>
    <w:rsid w:val="000F2304"/>
    <w:rsid w:val="000F3F86"/>
    <w:rsid w:val="000F42F6"/>
    <w:rsid w:val="001002C9"/>
    <w:rsid w:val="0010733F"/>
    <w:rsid w:val="001150EF"/>
    <w:rsid w:val="00117D0A"/>
    <w:rsid w:val="00124F55"/>
    <w:rsid w:val="00127478"/>
    <w:rsid w:val="001313C2"/>
    <w:rsid w:val="001409F0"/>
    <w:rsid w:val="0014223F"/>
    <w:rsid w:val="0014228A"/>
    <w:rsid w:val="00143326"/>
    <w:rsid w:val="001473F8"/>
    <w:rsid w:val="00152ECF"/>
    <w:rsid w:val="00153DEE"/>
    <w:rsid w:val="00162B76"/>
    <w:rsid w:val="00165D13"/>
    <w:rsid w:val="0016650F"/>
    <w:rsid w:val="00166F3D"/>
    <w:rsid w:val="0016727D"/>
    <w:rsid w:val="001674D6"/>
    <w:rsid w:val="00174570"/>
    <w:rsid w:val="001807BA"/>
    <w:rsid w:val="0018210C"/>
    <w:rsid w:val="0018318C"/>
    <w:rsid w:val="00184F17"/>
    <w:rsid w:val="001862C3"/>
    <w:rsid w:val="00187304"/>
    <w:rsid w:val="00192024"/>
    <w:rsid w:val="0019394C"/>
    <w:rsid w:val="00194D78"/>
    <w:rsid w:val="001966AE"/>
    <w:rsid w:val="00196C0A"/>
    <w:rsid w:val="001977A4"/>
    <w:rsid w:val="001A4001"/>
    <w:rsid w:val="001A76FF"/>
    <w:rsid w:val="001B0E31"/>
    <w:rsid w:val="001B2881"/>
    <w:rsid w:val="001B5A42"/>
    <w:rsid w:val="001C0BDD"/>
    <w:rsid w:val="001C29A6"/>
    <w:rsid w:val="001C61A2"/>
    <w:rsid w:val="001D4B3E"/>
    <w:rsid w:val="001D7E8F"/>
    <w:rsid w:val="001E009C"/>
    <w:rsid w:val="001F261D"/>
    <w:rsid w:val="001F6135"/>
    <w:rsid w:val="00200EE6"/>
    <w:rsid w:val="00201A95"/>
    <w:rsid w:val="002036A9"/>
    <w:rsid w:val="00215442"/>
    <w:rsid w:val="002164BA"/>
    <w:rsid w:val="00220875"/>
    <w:rsid w:val="0022170B"/>
    <w:rsid w:val="002236D8"/>
    <w:rsid w:val="0022680D"/>
    <w:rsid w:val="00226B74"/>
    <w:rsid w:val="00227E9C"/>
    <w:rsid w:val="0023037E"/>
    <w:rsid w:val="00230A11"/>
    <w:rsid w:val="002331BE"/>
    <w:rsid w:val="00233AD6"/>
    <w:rsid w:val="00234353"/>
    <w:rsid w:val="002356F2"/>
    <w:rsid w:val="00237EBB"/>
    <w:rsid w:val="0024160D"/>
    <w:rsid w:val="00242280"/>
    <w:rsid w:val="00242DFE"/>
    <w:rsid w:val="0024566D"/>
    <w:rsid w:val="00251A8F"/>
    <w:rsid w:val="00251D5E"/>
    <w:rsid w:val="00252D75"/>
    <w:rsid w:val="00255A37"/>
    <w:rsid w:val="00256D31"/>
    <w:rsid w:val="00262464"/>
    <w:rsid w:val="00262873"/>
    <w:rsid w:val="00265A72"/>
    <w:rsid w:val="00265E14"/>
    <w:rsid w:val="00266D29"/>
    <w:rsid w:val="00267973"/>
    <w:rsid w:val="00271091"/>
    <w:rsid w:val="002710DA"/>
    <w:rsid w:val="00271A66"/>
    <w:rsid w:val="00272243"/>
    <w:rsid w:val="00272B1F"/>
    <w:rsid w:val="00274154"/>
    <w:rsid w:val="00276343"/>
    <w:rsid w:val="00277417"/>
    <w:rsid w:val="0028336B"/>
    <w:rsid w:val="00284D48"/>
    <w:rsid w:val="00290CD1"/>
    <w:rsid w:val="00291639"/>
    <w:rsid w:val="00291CEA"/>
    <w:rsid w:val="0029348E"/>
    <w:rsid w:val="00294296"/>
    <w:rsid w:val="00294D1E"/>
    <w:rsid w:val="0029782A"/>
    <w:rsid w:val="002A047C"/>
    <w:rsid w:val="002A13B5"/>
    <w:rsid w:val="002A1B20"/>
    <w:rsid w:val="002A2C66"/>
    <w:rsid w:val="002A6586"/>
    <w:rsid w:val="002A706F"/>
    <w:rsid w:val="002B5345"/>
    <w:rsid w:val="002B5E8B"/>
    <w:rsid w:val="002B5F7B"/>
    <w:rsid w:val="002B63C4"/>
    <w:rsid w:val="002B720F"/>
    <w:rsid w:val="002B79A9"/>
    <w:rsid w:val="002C0F80"/>
    <w:rsid w:val="002C13E9"/>
    <w:rsid w:val="002C2E7F"/>
    <w:rsid w:val="002C5783"/>
    <w:rsid w:val="002C7107"/>
    <w:rsid w:val="002D65DE"/>
    <w:rsid w:val="002D6C86"/>
    <w:rsid w:val="002E0D77"/>
    <w:rsid w:val="002E2BC2"/>
    <w:rsid w:val="002E680E"/>
    <w:rsid w:val="002E70F6"/>
    <w:rsid w:val="002F27BA"/>
    <w:rsid w:val="002F3528"/>
    <w:rsid w:val="002F36CE"/>
    <w:rsid w:val="002F4133"/>
    <w:rsid w:val="003014F6"/>
    <w:rsid w:val="00302988"/>
    <w:rsid w:val="003048C8"/>
    <w:rsid w:val="00306DE9"/>
    <w:rsid w:val="0030719E"/>
    <w:rsid w:val="00312AB1"/>
    <w:rsid w:val="00316B52"/>
    <w:rsid w:val="003236EC"/>
    <w:rsid w:val="003238A8"/>
    <w:rsid w:val="00324AB7"/>
    <w:rsid w:val="003325CD"/>
    <w:rsid w:val="0033334A"/>
    <w:rsid w:val="003337EF"/>
    <w:rsid w:val="00334D07"/>
    <w:rsid w:val="00335B3B"/>
    <w:rsid w:val="00336EAB"/>
    <w:rsid w:val="003376A9"/>
    <w:rsid w:val="003376CA"/>
    <w:rsid w:val="00342299"/>
    <w:rsid w:val="00343468"/>
    <w:rsid w:val="00345D24"/>
    <w:rsid w:val="00345DB3"/>
    <w:rsid w:val="00346D32"/>
    <w:rsid w:val="003477FC"/>
    <w:rsid w:val="00353CD7"/>
    <w:rsid w:val="0035471B"/>
    <w:rsid w:val="00356373"/>
    <w:rsid w:val="0035795B"/>
    <w:rsid w:val="0036607C"/>
    <w:rsid w:val="0037277A"/>
    <w:rsid w:val="00372888"/>
    <w:rsid w:val="00374965"/>
    <w:rsid w:val="00375802"/>
    <w:rsid w:val="003820D9"/>
    <w:rsid w:val="00382BC7"/>
    <w:rsid w:val="003863BD"/>
    <w:rsid w:val="00390CC1"/>
    <w:rsid w:val="00391356"/>
    <w:rsid w:val="00393023"/>
    <w:rsid w:val="00394688"/>
    <w:rsid w:val="003951E2"/>
    <w:rsid w:val="00397A69"/>
    <w:rsid w:val="003A32BE"/>
    <w:rsid w:val="003A53DB"/>
    <w:rsid w:val="003A7113"/>
    <w:rsid w:val="003B0374"/>
    <w:rsid w:val="003B1825"/>
    <w:rsid w:val="003B598E"/>
    <w:rsid w:val="003B5D73"/>
    <w:rsid w:val="003C604A"/>
    <w:rsid w:val="003C66BA"/>
    <w:rsid w:val="003C6BF6"/>
    <w:rsid w:val="003D031C"/>
    <w:rsid w:val="003D149B"/>
    <w:rsid w:val="003D41F5"/>
    <w:rsid w:val="003D4F93"/>
    <w:rsid w:val="003D5AF6"/>
    <w:rsid w:val="003D79D3"/>
    <w:rsid w:val="003E1007"/>
    <w:rsid w:val="003E2DC9"/>
    <w:rsid w:val="003E308E"/>
    <w:rsid w:val="003E6562"/>
    <w:rsid w:val="003E661A"/>
    <w:rsid w:val="003E74FB"/>
    <w:rsid w:val="003E7F9D"/>
    <w:rsid w:val="003F213B"/>
    <w:rsid w:val="003F2561"/>
    <w:rsid w:val="003F6D6D"/>
    <w:rsid w:val="003F7548"/>
    <w:rsid w:val="00400983"/>
    <w:rsid w:val="004011A1"/>
    <w:rsid w:val="0040278B"/>
    <w:rsid w:val="00402CA9"/>
    <w:rsid w:val="00403DFE"/>
    <w:rsid w:val="00404DFC"/>
    <w:rsid w:val="00405770"/>
    <w:rsid w:val="004103F5"/>
    <w:rsid w:val="00410B86"/>
    <w:rsid w:val="00410E93"/>
    <w:rsid w:val="00412C26"/>
    <w:rsid w:val="00415615"/>
    <w:rsid w:val="00415E21"/>
    <w:rsid w:val="0041717D"/>
    <w:rsid w:val="004172E5"/>
    <w:rsid w:val="0042537F"/>
    <w:rsid w:val="00431F20"/>
    <w:rsid w:val="004325AD"/>
    <w:rsid w:val="00436538"/>
    <w:rsid w:val="0043705C"/>
    <w:rsid w:val="0044001A"/>
    <w:rsid w:val="0044014C"/>
    <w:rsid w:val="00445F26"/>
    <w:rsid w:val="004505BB"/>
    <w:rsid w:val="004520FF"/>
    <w:rsid w:val="00455088"/>
    <w:rsid w:val="00464877"/>
    <w:rsid w:val="00464E79"/>
    <w:rsid w:val="004706E4"/>
    <w:rsid w:val="00471CCC"/>
    <w:rsid w:val="00472925"/>
    <w:rsid w:val="00474676"/>
    <w:rsid w:val="0047587D"/>
    <w:rsid w:val="00475E4C"/>
    <w:rsid w:val="004828D5"/>
    <w:rsid w:val="004871C3"/>
    <w:rsid w:val="00490575"/>
    <w:rsid w:val="004909AA"/>
    <w:rsid w:val="00492958"/>
    <w:rsid w:val="00493522"/>
    <w:rsid w:val="004957A8"/>
    <w:rsid w:val="004A02F7"/>
    <w:rsid w:val="004A083B"/>
    <w:rsid w:val="004A17EF"/>
    <w:rsid w:val="004A4AE4"/>
    <w:rsid w:val="004A767B"/>
    <w:rsid w:val="004A7968"/>
    <w:rsid w:val="004B12D1"/>
    <w:rsid w:val="004B2186"/>
    <w:rsid w:val="004B32FC"/>
    <w:rsid w:val="004B3DB0"/>
    <w:rsid w:val="004B42AB"/>
    <w:rsid w:val="004B44AA"/>
    <w:rsid w:val="004B5DC6"/>
    <w:rsid w:val="004C1282"/>
    <w:rsid w:val="004C16BC"/>
    <w:rsid w:val="004C44DE"/>
    <w:rsid w:val="004C539E"/>
    <w:rsid w:val="004C6ABE"/>
    <w:rsid w:val="004D2817"/>
    <w:rsid w:val="004D29A4"/>
    <w:rsid w:val="004D5912"/>
    <w:rsid w:val="004D66B3"/>
    <w:rsid w:val="004E0C30"/>
    <w:rsid w:val="004E0F51"/>
    <w:rsid w:val="004E3BA1"/>
    <w:rsid w:val="004E45D7"/>
    <w:rsid w:val="004E6BF9"/>
    <w:rsid w:val="004F4F64"/>
    <w:rsid w:val="004F5E9A"/>
    <w:rsid w:val="004F5FB2"/>
    <w:rsid w:val="004F6B0D"/>
    <w:rsid w:val="00503526"/>
    <w:rsid w:val="005070DC"/>
    <w:rsid w:val="005074BF"/>
    <w:rsid w:val="00510A50"/>
    <w:rsid w:val="00512ACC"/>
    <w:rsid w:val="00520DD2"/>
    <w:rsid w:val="00523628"/>
    <w:rsid w:val="00524696"/>
    <w:rsid w:val="00525A1F"/>
    <w:rsid w:val="00527B46"/>
    <w:rsid w:val="00527D98"/>
    <w:rsid w:val="00533DB7"/>
    <w:rsid w:val="0053449C"/>
    <w:rsid w:val="00541835"/>
    <w:rsid w:val="00543F38"/>
    <w:rsid w:val="00551C71"/>
    <w:rsid w:val="00557CA8"/>
    <w:rsid w:val="0056115F"/>
    <w:rsid w:val="00567654"/>
    <w:rsid w:val="00572FC3"/>
    <w:rsid w:val="00573AA1"/>
    <w:rsid w:val="005746C3"/>
    <w:rsid w:val="00580767"/>
    <w:rsid w:val="00581A91"/>
    <w:rsid w:val="0058414E"/>
    <w:rsid w:val="0058434C"/>
    <w:rsid w:val="00584F40"/>
    <w:rsid w:val="005850D3"/>
    <w:rsid w:val="005850E9"/>
    <w:rsid w:val="00586253"/>
    <w:rsid w:val="005A00AB"/>
    <w:rsid w:val="005A05E6"/>
    <w:rsid w:val="005B13E0"/>
    <w:rsid w:val="005B46FE"/>
    <w:rsid w:val="005B6811"/>
    <w:rsid w:val="005B73F8"/>
    <w:rsid w:val="005C1D44"/>
    <w:rsid w:val="005C2A72"/>
    <w:rsid w:val="005C6E8C"/>
    <w:rsid w:val="005C7303"/>
    <w:rsid w:val="005D0671"/>
    <w:rsid w:val="005D0D7F"/>
    <w:rsid w:val="005D13F3"/>
    <w:rsid w:val="005D2B8A"/>
    <w:rsid w:val="005D36B3"/>
    <w:rsid w:val="005D509F"/>
    <w:rsid w:val="005D5B79"/>
    <w:rsid w:val="005D6853"/>
    <w:rsid w:val="005D7671"/>
    <w:rsid w:val="005E3954"/>
    <w:rsid w:val="005F0117"/>
    <w:rsid w:val="005F1204"/>
    <w:rsid w:val="005F1A17"/>
    <w:rsid w:val="005F1FDD"/>
    <w:rsid w:val="005F52EA"/>
    <w:rsid w:val="00600F19"/>
    <w:rsid w:val="00602700"/>
    <w:rsid w:val="006066FD"/>
    <w:rsid w:val="00615C4F"/>
    <w:rsid w:val="006213AF"/>
    <w:rsid w:val="0062417C"/>
    <w:rsid w:val="00624DA4"/>
    <w:rsid w:val="00625320"/>
    <w:rsid w:val="00625C1B"/>
    <w:rsid w:val="00630168"/>
    <w:rsid w:val="0063032F"/>
    <w:rsid w:val="00640E29"/>
    <w:rsid w:val="00641953"/>
    <w:rsid w:val="00642B41"/>
    <w:rsid w:val="00644E62"/>
    <w:rsid w:val="00647999"/>
    <w:rsid w:val="00650DC0"/>
    <w:rsid w:val="006516D5"/>
    <w:rsid w:val="00656884"/>
    <w:rsid w:val="00656B22"/>
    <w:rsid w:val="00657FA1"/>
    <w:rsid w:val="006620D5"/>
    <w:rsid w:val="0066289A"/>
    <w:rsid w:val="006718B1"/>
    <w:rsid w:val="00673638"/>
    <w:rsid w:val="0067397E"/>
    <w:rsid w:val="00682FB3"/>
    <w:rsid w:val="00683FCF"/>
    <w:rsid w:val="00690DEF"/>
    <w:rsid w:val="0069298F"/>
    <w:rsid w:val="006930ED"/>
    <w:rsid w:val="0069687D"/>
    <w:rsid w:val="006A6CC9"/>
    <w:rsid w:val="006A7ECA"/>
    <w:rsid w:val="006B3334"/>
    <w:rsid w:val="006B4052"/>
    <w:rsid w:val="006B4BF7"/>
    <w:rsid w:val="006B776A"/>
    <w:rsid w:val="006C264C"/>
    <w:rsid w:val="006C2C74"/>
    <w:rsid w:val="006C6600"/>
    <w:rsid w:val="006C6963"/>
    <w:rsid w:val="006D4100"/>
    <w:rsid w:val="006E0983"/>
    <w:rsid w:val="006E3093"/>
    <w:rsid w:val="006E3246"/>
    <w:rsid w:val="006E44D1"/>
    <w:rsid w:val="006E51A7"/>
    <w:rsid w:val="006E533E"/>
    <w:rsid w:val="006F00F0"/>
    <w:rsid w:val="006F2463"/>
    <w:rsid w:val="006F4EFF"/>
    <w:rsid w:val="006F53C5"/>
    <w:rsid w:val="006F55A0"/>
    <w:rsid w:val="006F7C5E"/>
    <w:rsid w:val="00703DAB"/>
    <w:rsid w:val="0070508B"/>
    <w:rsid w:val="00707E87"/>
    <w:rsid w:val="00710446"/>
    <w:rsid w:val="007156F8"/>
    <w:rsid w:val="007166B8"/>
    <w:rsid w:val="0071674D"/>
    <w:rsid w:val="007179FD"/>
    <w:rsid w:val="00723E04"/>
    <w:rsid w:val="0072456D"/>
    <w:rsid w:val="00731A7F"/>
    <w:rsid w:val="007327EC"/>
    <w:rsid w:val="007334C4"/>
    <w:rsid w:val="007338A6"/>
    <w:rsid w:val="00734497"/>
    <w:rsid w:val="007440F0"/>
    <w:rsid w:val="00745E61"/>
    <w:rsid w:val="0075120A"/>
    <w:rsid w:val="00753E7B"/>
    <w:rsid w:val="00754825"/>
    <w:rsid w:val="007572DA"/>
    <w:rsid w:val="00757A2D"/>
    <w:rsid w:val="007612E9"/>
    <w:rsid w:val="00762D3B"/>
    <w:rsid w:val="007641D5"/>
    <w:rsid w:val="007650A3"/>
    <w:rsid w:val="00765590"/>
    <w:rsid w:val="00765BB0"/>
    <w:rsid w:val="00772006"/>
    <w:rsid w:val="007720B0"/>
    <w:rsid w:val="00775C31"/>
    <w:rsid w:val="007815C5"/>
    <w:rsid w:val="00781990"/>
    <w:rsid w:val="007842FF"/>
    <w:rsid w:val="00785B1A"/>
    <w:rsid w:val="00787040"/>
    <w:rsid w:val="00792B3A"/>
    <w:rsid w:val="00795DE8"/>
    <w:rsid w:val="00795F6A"/>
    <w:rsid w:val="007A06AC"/>
    <w:rsid w:val="007A70C1"/>
    <w:rsid w:val="007B0D28"/>
    <w:rsid w:val="007B19F4"/>
    <w:rsid w:val="007B4B45"/>
    <w:rsid w:val="007B7CA7"/>
    <w:rsid w:val="007C499B"/>
    <w:rsid w:val="007C5BDE"/>
    <w:rsid w:val="007D1AE3"/>
    <w:rsid w:val="007D24B3"/>
    <w:rsid w:val="007D44C5"/>
    <w:rsid w:val="007D4F46"/>
    <w:rsid w:val="007D5263"/>
    <w:rsid w:val="007D5FCB"/>
    <w:rsid w:val="007D6013"/>
    <w:rsid w:val="007D6B4E"/>
    <w:rsid w:val="007E1176"/>
    <w:rsid w:val="007E15B8"/>
    <w:rsid w:val="007E2140"/>
    <w:rsid w:val="007E6298"/>
    <w:rsid w:val="007F41F2"/>
    <w:rsid w:val="007F529F"/>
    <w:rsid w:val="007F6F5C"/>
    <w:rsid w:val="008004A5"/>
    <w:rsid w:val="0080188D"/>
    <w:rsid w:val="0080201A"/>
    <w:rsid w:val="00802569"/>
    <w:rsid w:val="008039FF"/>
    <w:rsid w:val="00807D8B"/>
    <w:rsid w:val="00807F5A"/>
    <w:rsid w:val="00811565"/>
    <w:rsid w:val="008308EA"/>
    <w:rsid w:val="00832CA0"/>
    <w:rsid w:val="00832E08"/>
    <w:rsid w:val="008418BA"/>
    <w:rsid w:val="00841C22"/>
    <w:rsid w:val="00842791"/>
    <w:rsid w:val="00850FB1"/>
    <w:rsid w:val="00852299"/>
    <w:rsid w:val="00853E88"/>
    <w:rsid w:val="0085674F"/>
    <w:rsid w:val="00856F02"/>
    <w:rsid w:val="008623EE"/>
    <w:rsid w:val="008666EE"/>
    <w:rsid w:val="00866F50"/>
    <w:rsid w:val="00871486"/>
    <w:rsid w:val="00872C68"/>
    <w:rsid w:val="00876276"/>
    <w:rsid w:val="00876E31"/>
    <w:rsid w:val="008777AB"/>
    <w:rsid w:val="00877878"/>
    <w:rsid w:val="00877992"/>
    <w:rsid w:val="008823A2"/>
    <w:rsid w:val="00884FA5"/>
    <w:rsid w:val="00885B2C"/>
    <w:rsid w:val="00886791"/>
    <w:rsid w:val="0088766C"/>
    <w:rsid w:val="00891F02"/>
    <w:rsid w:val="00893487"/>
    <w:rsid w:val="00893510"/>
    <w:rsid w:val="00894548"/>
    <w:rsid w:val="008956E6"/>
    <w:rsid w:val="008971E9"/>
    <w:rsid w:val="008A0B16"/>
    <w:rsid w:val="008A41E8"/>
    <w:rsid w:val="008B0831"/>
    <w:rsid w:val="008B0959"/>
    <w:rsid w:val="008B467A"/>
    <w:rsid w:val="008B5F97"/>
    <w:rsid w:val="008B664C"/>
    <w:rsid w:val="008B69B7"/>
    <w:rsid w:val="008C38DB"/>
    <w:rsid w:val="008C464B"/>
    <w:rsid w:val="008C4801"/>
    <w:rsid w:val="008C5013"/>
    <w:rsid w:val="008C59C0"/>
    <w:rsid w:val="008C75BE"/>
    <w:rsid w:val="008D012A"/>
    <w:rsid w:val="008D030C"/>
    <w:rsid w:val="008D3F42"/>
    <w:rsid w:val="008D59DD"/>
    <w:rsid w:val="008E60C8"/>
    <w:rsid w:val="008F1181"/>
    <w:rsid w:val="008F4893"/>
    <w:rsid w:val="00907DD9"/>
    <w:rsid w:val="00910D82"/>
    <w:rsid w:val="0091148F"/>
    <w:rsid w:val="00911772"/>
    <w:rsid w:val="0091466C"/>
    <w:rsid w:val="00915D7E"/>
    <w:rsid w:val="00917D38"/>
    <w:rsid w:val="00931F04"/>
    <w:rsid w:val="00933035"/>
    <w:rsid w:val="009407A1"/>
    <w:rsid w:val="00941FDB"/>
    <w:rsid w:val="009421C8"/>
    <w:rsid w:val="0094410C"/>
    <w:rsid w:val="00950246"/>
    <w:rsid w:val="00950EB6"/>
    <w:rsid w:val="00953E54"/>
    <w:rsid w:val="00956362"/>
    <w:rsid w:val="00956E59"/>
    <w:rsid w:val="00956E80"/>
    <w:rsid w:val="00957EAB"/>
    <w:rsid w:val="00961029"/>
    <w:rsid w:val="009621A9"/>
    <w:rsid w:val="00965C67"/>
    <w:rsid w:val="00976773"/>
    <w:rsid w:val="009805AC"/>
    <w:rsid w:val="009820C1"/>
    <w:rsid w:val="009822F5"/>
    <w:rsid w:val="009825D6"/>
    <w:rsid w:val="00985FC2"/>
    <w:rsid w:val="009866EB"/>
    <w:rsid w:val="00991528"/>
    <w:rsid w:val="009922BB"/>
    <w:rsid w:val="00992343"/>
    <w:rsid w:val="00992C46"/>
    <w:rsid w:val="009958A3"/>
    <w:rsid w:val="009A0A3B"/>
    <w:rsid w:val="009A4AC3"/>
    <w:rsid w:val="009A708F"/>
    <w:rsid w:val="009B1F6B"/>
    <w:rsid w:val="009C089C"/>
    <w:rsid w:val="009C095D"/>
    <w:rsid w:val="009C13EF"/>
    <w:rsid w:val="009C3867"/>
    <w:rsid w:val="009C4903"/>
    <w:rsid w:val="009C50A8"/>
    <w:rsid w:val="009C7747"/>
    <w:rsid w:val="009C7C32"/>
    <w:rsid w:val="009D1F68"/>
    <w:rsid w:val="009D6BBE"/>
    <w:rsid w:val="009E20AC"/>
    <w:rsid w:val="009E3270"/>
    <w:rsid w:val="009E347E"/>
    <w:rsid w:val="009F02EE"/>
    <w:rsid w:val="009F5265"/>
    <w:rsid w:val="009F588B"/>
    <w:rsid w:val="00A01572"/>
    <w:rsid w:val="00A01841"/>
    <w:rsid w:val="00A05AC5"/>
    <w:rsid w:val="00A10384"/>
    <w:rsid w:val="00A1295B"/>
    <w:rsid w:val="00A1435B"/>
    <w:rsid w:val="00A16468"/>
    <w:rsid w:val="00A1661C"/>
    <w:rsid w:val="00A22613"/>
    <w:rsid w:val="00A22E2A"/>
    <w:rsid w:val="00A24880"/>
    <w:rsid w:val="00A25E43"/>
    <w:rsid w:val="00A27488"/>
    <w:rsid w:val="00A30811"/>
    <w:rsid w:val="00A30C60"/>
    <w:rsid w:val="00A34B5C"/>
    <w:rsid w:val="00A3756D"/>
    <w:rsid w:val="00A41C09"/>
    <w:rsid w:val="00A41C76"/>
    <w:rsid w:val="00A464E8"/>
    <w:rsid w:val="00A4731B"/>
    <w:rsid w:val="00A53E05"/>
    <w:rsid w:val="00A53F5D"/>
    <w:rsid w:val="00A60B99"/>
    <w:rsid w:val="00A60CF9"/>
    <w:rsid w:val="00A619E6"/>
    <w:rsid w:val="00A622A1"/>
    <w:rsid w:val="00A63025"/>
    <w:rsid w:val="00A65100"/>
    <w:rsid w:val="00A66616"/>
    <w:rsid w:val="00A72A5B"/>
    <w:rsid w:val="00A77C7A"/>
    <w:rsid w:val="00A84EE4"/>
    <w:rsid w:val="00A863C6"/>
    <w:rsid w:val="00A879AB"/>
    <w:rsid w:val="00A968A5"/>
    <w:rsid w:val="00AA01C8"/>
    <w:rsid w:val="00AA4ECA"/>
    <w:rsid w:val="00AA52B1"/>
    <w:rsid w:val="00AA66DE"/>
    <w:rsid w:val="00AA6F96"/>
    <w:rsid w:val="00AA6FF1"/>
    <w:rsid w:val="00AB10E2"/>
    <w:rsid w:val="00AB325B"/>
    <w:rsid w:val="00AB6527"/>
    <w:rsid w:val="00AB72CA"/>
    <w:rsid w:val="00AC30CE"/>
    <w:rsid w:val="00AC38E7"/>
    <w:rsid w:val="00AC4A3E"/>
    <w:rsid w:val="00AC5C4F"/>
    <w:rsid w:val="00AC6BF8"/>
    <w:rsid w:val="00AC769C"/>
    <w:rsid w:val="00AD0908"/>
    <w:rsid w:val="00AD2037"/>
    <w:rsid w:val="00AD3AFF"/>
    <w:rsid w:val="00AD4735"/>
    <w:rsid w:val="00AD4A01"/>
    <w:rsid w:val="00AE13B5"/>
    <w:rsid w:val="00AF0143"/>
    <w:rsid w:val="00AF0A12"/>
    <w:rsid w:val="00AF51A9"/>
    <w:rsid w:val="00AF5AA8"/>
    <w:rsid w:val="00B01233"/>
    <w:rsid w:val="00B01B05"/>
    <w:rsid w:val="00B039C1"/>
    <w:rsid w:val="00B059AD"/>
    <w:rsid w:val="00B10776"/>
    <w:rsid w:val="00B152BC"/>
    <w:rsid w:val="00B1540B"/>
    <w:rsid w:val="00B16956"/>
    <w:rsid w:val="00B17061"/>
    <w:rsid w:val="00B17A2F"/>
    <w:rsid w:val="00B17A67"/>
    <w:rsid w:val="00B2113D"/>
    <w:rsid w:val="00B2415C"/>
    <w:rsid w:val="00B33657"/>
    <w:rsid w:val="00B36FF3"/>
    <w:rsid w:val="00B42060"/>
    <w:rsid w:val="00B442C4"/>
    <w:rsid w:val="00B456DF"/>
    <w:rsid w:val="00B500BE"/>
    <w:rsid w:val="00B528A9"/>
    <w:rsid w:val="00B52DEC"/>
    <w:rsid w:val="00B52FBE"/>
    <w:rsid w:val="00B53502"/>
    <w:rsid w:val="00B53858"/>
    <w:rsid w:val="00B54A91"/>
    <w:rsid w:val="00B664E0"/>
    <w:rsid w:val="00B66943"/>
    <w:rsid w:val="00B67D8B"/>
    <w:rsid w:val="00B71666"/>
    <w:rsid w:val="00B719CC"/>
    <w:rsid w:val="00B72541"/>
    <w:rsid w:val="00B734F6"/>
    <w:rsid w:val="00B769A0"/>
    <w:rsid w:val="00B80CCE"/>
    <w:rsid w:val="00B839CE"/>
    <w:rsid w:val="00B91EAB"/>
    <w:rsid w:val="00B9588E"/>
    <w:rsid w:val="00B96A62"/>
    <w:rsid w:val="00BA4529"/>
    <w:rsid w:val="00BA5959"/>
    <w:rsid w:val="00BA708C"/>
    <w:rsid w:val="00BA7FB3"/>
    <w:rsid w:val="00BB06B7"/>
    <w:rsid w:val="00BB22A6"/>
    <w:rsid w:val="00BB3AD1"/>
    <w:rsid w:val="00BB4124"/>
    <w:rsid w:val="00BB4CC7"/>
    <w:rsid w:val="00BB6DB9"/>
    <w:rsid w:val="00BB7061"/>
    <w:rsid w:val="00BC03DA"/>
    <w:rsid w:val="00BC31A3"/>
    <w:rsid w:val="00BC490C"/>
    <w:rsid w:val="00BC5885"/>
    <w:rsid w:val="00BC77E1"/>
    <w:rsid w:val="00BD010A"/>
    <w:rsid w:val="00BD1CFE"/>
    <w:rsid w:val="00BD27CF"/>
    <w:rsid w:val="00BD43B3"/>
    <w:rsid w:val="00BD448D"/>
    <w:rsid w:val="00BD581F"/>
    <w:rsid w:val="00BE03AB"/>
    <w:rsid w:val="00BE094E"/>
    <w:rsid w:val="00BE0F3B"/>
    <w:rsid w:val="00BE4AFB"/>
    <w:rsid w:val="00BE60B5"/>
    <w:rsid w:val="00BE7DB3"/>
    <w:rsid w:val="00BF343D"/>
    <w:rsid w:val="00BF4D01"/>
    <w:rsid w:val="00BF4E73"/>
    <w:rsid w:val="00BF551D"/>
    <w:rsid w:val="00C002AF"/>
    <w:rsid w:val="00C015A8"/>
    <w:rsid w:val="00C10059"/>
    <w:rsid w:val="00C10223"/>
    <w:rsid w:val="00C110B8"/>
    <w:rsid w:val="00C2132B"/>
    <w:rsid w:val="00C23462"/>
    <w:rsid w:val="00C23A65"/>
    <w:rsid w:val="00C23F52"/>
    <w:rsid w:val="00C3452D"/>
    <w:rsid w:val="00C35E99"/>
    <w:rsid w:val="00C4023A"/>
    <w:rsid w:val="00C40563"/>
    <w:rsid w:val="00C42F0D"/>
    <w:rsid w:val="00C4381C"/>
    <w:rsid w:val="00C43CC4"/>
    <w:rsid w:val="00C44A54"/>
    <w:rsid w:val="00C512BA"/>
    <w:rsid w:val="00C53BC7"/>
    <w:rsid w:val="00C54155"/>
    <w:rsid w:val="00C56834"/>
    <w:rsid w:val="00C56E6F"/>
    <w:rsid w:val="00C5722D"/>
    <w:rsid w:val="00C5723B"/>
    <w:rsid w:val="00C73EFF"/>
    <w:rsid w:val="00C740C3"/>
    <w:rsid w:val="00C74DC9"/>
    <w:rsid w:val="00C76635"/>
    <w:rsid w:val="00C83248"/>
    <w:rsid w:val="00C83544"/>
    <w:rsid w:val="00C84D94"/>
    <w:rsid w:val="00C85259"/>
    <w:rsid w:val="00C8790A"/>
    <w:rsid w:val="00C91107"/>
    <w:rsid w:val="00C91E1C"/>
    <w:rsid w:val="00C941AB"/>
    <w:rsid w:val="00C950CD"/>
    <w:rsid w:val="00CA0AAA"/>
    <w:rsid w:val="00CA1A3F"/>
    <w:rsid w:val="00CA1C77"/>
    <w:rsid w:val="00CA64CA"/>
    <w:rsid w:val="00CB33B3"/>
    <w:rsid w:val="00CC1EF8"/>
    <w:rsid w:val="00CC6109"/>
    <w:rsid w:val="00CD02D4"/>
    <w:rsid w:val="00CD06E7"/>
    <w:rsid w:val="00CD2C48"/>
    <w:rsid w:val="00CD5F47"/>
    <w:rsid w:val="00CE1EDC"/>
    <w:rsid w:val="00CE319A"/>
    <w:rsid w:val="00CE4611"/>
    <w:rsid w:val="00CF0C80"/>
    <w:rsid w:val="00CF2721"/>
    <w:rsid w:val="00CF4179"/>
    <w:rsid w:val="00CF580E"/>
    <w:rsid w:val="00D01BB3"/>
    <w:rsid w:val="00D0435C"/>
    <w:rsid w:val="00D06D5B"/>
    <w:rsid w:val="00D073DA"/>
    <w:rsid w:val="00D07AFD"/>
    <w:rsid w:val="00D07B7F"/>
    <w:rsid w:val="00D11CE5"/>
    <w:rsid w:val="00D1323B"/>
    <w:rsid w:val="00D14AA5"/>
    <w:rsid w:val="00D16D75"/>
    <w:rsid w:val="00D170FC"/>
    <w:rsid w:val="00D2659F"/>
    <w:rsid w:val="00D26994"/>
    <w:rsid w:val="00D27B71"/>
    <w:rsid w:val="00D30CDB"/>
    <w:rsid w:val="00D30D58"/>
    <w:rsid w:val="00D31CA4"/>
    <w:rsid w:val="00D336B2"/>
    <w:rsid w:val="00D50B11"/>
    <w:rsid w:val="00D54BB3"/>
    <w:rsid w:val="00D54EEB"/>
    <w:rsid w:val="00D61242"/>
    <w:rsid w:val="00D61B76"/>
    <w:rsid w:val="00D635E7"/>
    <w:rsid w:val="00D636DD"/>
    <w:rsid w:val="00D63EBB"/>
    <w:rsid w:val="00D66440"/>
    <w:rsid w:val="00D71047"/>
    <w:rsid w:val="00D73FB0"/>
    <w:rsid w:val="00D74DA6"/>
    <w:rsid w:val="00D75D04"/>
    <w:rsid w:val="00D77C78"/>
    <w:rsid w:val="00D80056"/>
    <w:rsid w:val="00D831D1"/>
    <w:rsid w:val="00D83BE9"/>
    <w:rsid w:val="00D85E46"/>
    <w:rsid w:val="00D8643F"/>
    <w:rsid w:val="00D92441"/>
    <w:rsid w:val="00D93DC0"/>
    <w:rsid w:val="00D94048"/>
    <w:rsid w:val="00D9644D"/>
    <w:rsid w:val="00D9671B"/>
    <w:rsid w:val="00DA1610"/>
    <w:rsid w:val="00DA23DD"/>
    <w:rsid w:val="00DB12BE"/>
    <w:rsid w:val="00DB12CF"/>
    <w:rsid w:val="00DB4A6E"/>
    <w:rsid w:val="00DB4D47"/>
    <w:rsid w:val="00DB5406"/>
    <w:rsid w:val="00DC0FFB"/>
    <w:rsid w:val="00DC10FD"/>
    <w:rsid w:val="00DC13B6"/>
    <w:rsid w:val="00DC293B"/>
    <w:rsid w:val="00DC29B4"/>
    <w:rsid w:val="00DC3746"/>
    <w:rsid w:val="00DD3BE0"/>
    <w:rsid w:val="00DD755A"/>
    <w:rsid w:val="00DE4141"/>
    <w:rsid w:val="00DE4F5F"/>
    <w:rsid w:val="00DE6128"/>
    <w:rsid w:val="00DE6D51"/>
    <w:rsid w:val="00DF1D89"/>
    <w:rsid w:val="00DF1E39"/>
    <w:rsid w:val="00DF3C15"/>
    <w:rsid w:val="00DF4FB9"/>
    <w:rsid w:val="00DF5BAC"/>
    <w:rsid w:val="00E004B6"/>
    <w:rsid w:val="00E03239"/>
    <w:rsid w:val="00E03315"/>
    <w:rsid w:val="00E062A8"/>
    <w:rsid w:val="00E07C1B"/>
    <w:rsid w:val="00E11C8F"/>
    <w:rsid w:val="00E16175"/>
    <w:rsid w:val="00E172BD"/>
    <w:rsid w:val="00E17CF3"/>
    <w:rsid w:val="00E21D34"/>
    <w:rsid w:val="00E21FC6"/>
    <w:rsid w:val="00E22FA9"/>
    <w:rsid w:val="00E23B7D"/>
    <w:rsid w:val="00E34FA3"/>
    <w:rsid w:val="00E409CD"/>
    <w:rsid w:val="00E41A6D"/>
    <w:rsid w:val="00E41A90"/>
    <w:rsid w:val="00E43673"/>
    <w:rsid w:val="00E44C17"/>
    <w:rsid w:val="00E45243"/>
    <w:rsid w:val="00E47D56"/>
    <w:rsid w:val="00E51718"/>
    <w:rsid w:val="00E53DD8"/>
    <w:rsid w:val="00E54F3D"/>
    <w:rsid w:val="00E60D73"/>
    <w:rsid w:val="00E62434"/>
    <w:rsid w:val="00E62938"/>
    <w:rsid w:val="00E64D63"/>
    <w:rsid w:val="00E67F4E"/>
    <w:rsid w:val="00E70371"/>
    <w:rsid w:val="00E71E3F"/>
    <w:rsid w:val="00E755C3"/>
    <w:rsid w:val="00E76547"/>
    <w:rsid w:val="00E76AC6"/>
    <w:rsid w:val="00E81DF6"/>
    <w:rsid w:val="00E83083"/>
    <w:rsid w:val="00E843E1"/>
    <w:rsid w:val="00E84623"/>
    <w:rsid w:val="00E867D4"/>
    <w:rsid w:val="00E908CA"/>
    <w:rsid w:val="00E908CB"/>
    <w:rsid w:val="00E90FC4"/>
    <w:rsid w:val="00E9195B"/>
    <w:rsid w:val="00E93CD4"/>
    <w:rsid w:val="00E97AD9"/>
    <w:rsid w:val="00EA37C2"/>
    <w:rsid w:val="00EA3E52"/>
    <w:rsid w:val="00EA57A0"/>
    <w:rsid w:val="00EA59AC"/>
    <w:rsid w:val="00EA7155"/>
    <w:rsid w:val="00EB1D8A"/>
    <w:rsid w:val="00EB2348"/>
    <w:rsid w:val="00EB40AF"/>
    <w:rsid w:val="00EB5007"/>
    <w:rsid w:val="00EB56C2"/>
    <w:rsid w:val="00EB677D"/>
    <w:rsid w:val="00EC0632"/>
    <w:rsid w:val="00EC283C"/>
    <w:rsid w:val="00EC4595"/>
    <w:rsid w:val="00EC6BBB"/>
    <w:rsid w:val="00ED201F"/>
    <w:rsid w:val="00ED729F"/>
    <w:rsid w:val="00EE152B"/>
    <w:rsid w:val="00EE2CDD"/>
    <w:rsid w:val="00EE3A90"/>
    <w:rsid w:val="00EE4A80"/>
    <w:rsid w:val="00EE5C75"/>
    <w:rsid w:val="00EE6FB8"/>
    <w:rsid w:val="00EF1248"/>
    <w:rsid w:val="00EF1C5A"/>
    <w:rsid w:val="00EF2E79"/>
    <w:rsid w:val="00EF3A89"/>
    <w:rsid w:val="00EF4520"/>
    <w:rsid w:val="00EF5FCB"/>
    <w:rsid w:val="00F0270C"/>
    <w:rsid w:val="00F02E8C"/>
    <w:rsid w:val="00F03B7F"/>
    <w:rsid w:val="00F15B2F"/>
    <w:rsid w:val="00F202B0"/>
    <w:rsid w:val="00F23B30"/>
    <w:rsid w:val="00F24E34"/>
    <w:rsid w:val="00F33F1A"/>
    <w:rsid w:val="00F362CC"/>
    <w:rsid w:val="00F3630D"/>
    <w:rsid w:val="00F370AA"/>
    <w:rsid w:val="00F37F23"/>
    <w:rsid w:val="00F4380F"/>
    <w:rsid w:val="00F4389F"/>
    <w:rsid w:val="00F43E2C"/>
    <w:rsid w:val="00F44F6A"/>
    <w:rsid w:val="00F47DC8"/>
    <w:rsid w:val="00F5373D"/>
    <w:rsid w:val="00F579CD"/>
    <w:rsid w:val="00F57B2E"/>
    <w:rsid w:val="00F62555"/>
    <w:rsid w:val="00F67452"/>
    <w:rsid w:val="00F715A2"/>
    <w:rsid w:val="00F74362"/>
    <w:rsid w:val="00F766E3"/>
    <w:rsid w:val="00F81153"/>
    <w:rsid w:val="00F82692"/>
    <w:rsid w:val="00F82CDC"/>
    <w:rsid w:val="00F83544"/>
    <w:rsid w:val="00F870CF"/>
    <w:rsid w:val="00F92C0B"/>
    <w:rsid w:val="00F93D70"/>
    <w:rsid w:val="00F94D31"/>
    <w:rsid w:val="00F96CBD"/>
    <w:rsid w:val="00FA076C"/>
    <w:rsid w:val="00FA2954"/>
    <w:rsid w:val="00FA4425"/>
    <w:rsid w:val="00FA7127"/>
    <w:rsid w:val="00FB0634"/>
    <w:rsid w:val="00FB3212"/>
    <w:rsid w:val="00FB45C7"/>
    <w:rsid w:val="00FB643B"/>
    <w:rsid w:val="00FC2499"/>
    <w:rsid w:val="00FC3F1E"/>
    <w:rsid w:val="00FE196C"/>
    <w:rsid w:val="00FE21AA"/>
    <w:rsid w:val="00FE234A"/>
    <w:rsid w:val="00FE4A99"/>
    <w:rsid w:val="00FE56A6"/>
    <w:rsid w:val="00FF0BC6"/>
    <w:rsid w:val="00FF3CF7"/>
    <w:rsid w:val="00FF414C"/>
    <w:rsid w:val="00FF4949"/>
    <w:rsid w:val="00FF6A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F3F0A6C"/>
  <w15:docId w15:val="{A41013F4-A3D1-4414-B3BA-0C37B854F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415615"/>
    <w:pPr>
      <w:keepNext/>
      <w:keepLines/>
      <w:numPr>
        <w:numId w:val="12"/>
      </w:numPr>
      <w:spacing w:before="120" w:after="240"/>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autoRedefine/>
    <w:uiPriority w:val="9"/>
    <w:unhideWhenUsed/>
    <w:qFormat/>
    <w:rsid w:val="00BD27CF"/>
    <w:pPr>
      <w:keepNext/>
      <w:keepLines/>
      <w:numPr>
        <w:ilvl w:val="1"/>
        <w:numId w:val="12"/>
      </w:numPr>
      <w:spacing w:after="0"/>
      <w:jc w:val="both"/>
      <w:outlineLvl w:val="1"/>
    </w:pPr>
    <w:rPr>
      <w:rFonts w:ascii="Times New Roman" w:eastAsiaTheme="majorEastAsia" w:hAnsi="Times New Roman" w:cs="Times New Roman"/>
      <w:b/>
      <w:sz w:val="28"/>
      <w:szCs w:val="28"/>
      <w:lang w:val="en-US"/>
    </w:rPr>
  </w:style>
  <w:style w:type="paragraph" w:styleId="Heading3">
    <w:name w:val="heading 3"/>
    <w:basedOn w:val="Normal"/>
    <w:next w:val="Heading2"/>
    <w:link w:val="Heading3Char"/>
    <w:uiPriority w:val="9"/>
    <w:unhideWhenUsed/>
    <w:qFormat/>
    <w:rsid w:val="00F82CDC"/>
    <w:pPr>
      <w:keepNext/>
      <w:keepLines/>
      <w:numPr>
        <w:numId w:val="15"/>
      </w:numPr>
      <w:spacing w:before="40" w:after="0"/>
      <w:ind w:left="714" w:hanging="357"/>
      <w:jc w:val="both"/>
      <w:outlineLvl w:val="2"/>
    </w:pPr>
    <w:rPr>
      <w:rFonts w:ascii="Times New Roman" w:eastAsiaTheme="majorEastAsia" w:hAnsi="Times New Roman" w:cstheme="majorBidi"/>
      <w:b/>
      <w:sz w:val="28"/>
      <w:szCs w:val="24"/>
      <w:lang w:val="en-US"/>
    </w:rPr>
  </w:style>
  <w:style w:type="paragraph" w:styleId="Heading4">
    <w:name w:val="heading 4"/>
    <w:basedOn w:val="Normal"/>
    <w:next w:val="Normal"/>
    <w:link w:val="Heading4Char"/>
    <w:uiPriority w:val="9"/>
    <w:unhideWhenUsed/>
    <w:qFormat/>
    <w:rsid w:val="00EF2E79"/>
    <w:pPr>
      <w:keepNext/>
      <w:keepLines/>
      <w:spacing w:before="40" w:after="0"/>
      <w:outlineLvl w:val="3"/>
    </w:pPr>
    <w:rPr>
      <w:rFonts w:ascii="Times New Roman" w:eastAsiaTheme="majorEastAsia" w:hAnsi="Times New Roman" w:cstheme="majorBidi"/>
      <w:b/>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C61A2"/>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1C61A2"/>
    <w:rPr>
      <w:color w:val="0000FF" w:themeColor="hyperlink"/>
      <w:u w:val="single"/>
    </w:rPr>
  </w:style>
  <w:style w:type="paragraph" w:styleId="ListParagraph">
    <w:name w:val="List Paragraph"/>
    <w:basedOn w:val="Normal"/>
    <w:uiPriority w:val="34"/>
    <w:qFormat/>
    <w:rsid w:val="00464E79"/>
    <w:pPr>
      <w:ind w:left="720"/>
      <w:contextualSpacing/>
    </w:pPr>
  </w:style>
  <w:style w:type="character" w:customStyle="1" w:styleId="Heading2Char">
    <w:name w:val="Heading 2 Char"/>
    <w:basedOn w:val="DefaultParagraphFont"/>
    <w:link w:val="Heading2"/>
    <w:uiPriority w:val="9"/>
    <w:rsid w:val="00BD27CF"/>
    <w:rPr>
      <w:rFonts w:ascii="Times New Roman" w:eastAsiaTheme="majorEastAsia" w:hAnsi="Times New Roman" w:cs="Times New Roman"/>
      <w:b/>
      <w:sz w:val="28"/>
      <w:szCs w:val="28"/>
    </w:rPr>
  </w:style>
  <w:style w:type="character" w:customStyle="1" w:styleId="Heading1Char">
    <w:name w:val="Heading 1 Char"/>
    <w:basedOn w:val="DefaultParagraphFont"/>
    <w:link w:val="Heading1"/>
    <w:uiPriority w:val="9"/>
    <w:rsid w:val="00D2659F"/>
    <w:rPr>
      <w:rFonts w:ascii="Times New Roman" w:eastAsiaTheme="majorEastAsia" w:hAnsi="Times New Roman" w:cstheme="majorBidi"/>
      <w:b/>
      <w:sz w:val="28"/>
      <w:szCs w:val="32"/>
      <w:lang w:val="en-GB"/>
    </w:rPr>
  </w:style>
  <w:style w:type="paragraph" w:styleId="Caption">
    <w:name w:val="caption"/>
    <w:basedOn w:val="Normal"/>
    <w:next w:val="Normal"/>
    <w:uiPriority w:val="35"/>
    <w:unhideWhenUsed/>
    <w:qFormat/>
    <w:rsid w:val="00CD5F47"/>
    <w:pPr>
      <w:spacing w:line="240" w:lineRule="auto"/>
    </w:pPr>
    <w:rPr>
      <w:i/>
      <w:iCs/>
      <w:color w:val="1F497D" w:themeColor="text2"/>
      <w:sz w:val="18"/>
      <w:szCs w:val="18"/>
    </w:rPr>
  </w:style>
  <w:style w:type="paragraph" w:styleId="NormalWeb">
    <w:name w:val="Normal (Web)"/>
    <w:basedOn w:val="Normal"/>
    <w:uiPriority w:val="99"/>
    <w:unhideWhenUsed/>
    <w:rsid w:val="00A60B9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ibliography">
    <w:name w:val="Bibliography"/>
    <w:basedOn w:val="Normal"/>
    <w:next w:val="Normal"/>
    <w:uiPriority w:val="37"/>
    <w:unhideWhenUsed/>
    <w:rsid w:val="00343468"/>
  </w:style>
  <w:style w:type="table" w:styleId="TableGrid">
    <w:name w:val="Table Grid"/>
    <w:basedOn w:val="TableNormal"/>
    <w:uiPriority w:val="59"/>
    <w:rsid w:val="00AD3A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502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0246"/>
    <w:rPr>
      <w:lang w:val="en-GB"/>
    </w:rPr>
  </w:style>
  <w:style w:type="paragraph" w:styleId="Footer">
    <w:name w:val="footer"/>
    <w:basedOn w:val="Normal"/>
    <w:link w:val="FooterChar"/>
    <w:uiPriority w:val="99"/>
    <w:unhideWhenUsed/>
    <w:rsid w:val="009502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0246"/>
    <w:rPr>
      <w:lang w:val="en-GB"/>
    </w:rPr>
  </w:style>
  <w:style w:type="paragraph" w:styleId="BalloonText">
    <w:name w:val="Balloon Text"/>
    <w:basedOn w:val="Normal"/>
    <w:link w:val="BalloonTextChar"/>
    <w:uiPriority w:val="99"/>
    <w:semiHidden/>
    <w:unhideWhenUsed/>
    <w:rsid w:val="00E47D56"/>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47D56"/>
    <w:rPr>
      <w:rFonts w:ascii="Times New Roman" w:hAnsi="Times New Roman" w:cs="Times New Roman"/>
      <w:sz w:val="18"/>
      <w:szCs w:val="18"/>
      <w:lang w:val="en-GB"/>
    </w:rPr>
  </w:style>
  <w:style w:type="paragraph" w:styleId="TOCHeading">
    <w:name w:val="TOC Heading"/>
    <w:basedOn w:val="Heading1"/>
    <w:next w:val="Normal"/>
    <w:uiPriority w:val="39"/>
    <w:unhideWhenUsed/>
    <w:qFormat/>
    <w:rsid w:val="00031CC0"/>
    <w:pPr>
      <w:numPr>
        <w:numId w:val="0"/>
      </w:numPr>
      <w:spacing w:before="480" w:after="0"/>
      <w:outlineLvl w:val="9"/>
    </w:pPr>
    <w:rPr>
      <w:rFonts w:asciiTheme="majorHAnsi" w:hAnsiTheme="majorHAnsi"/>
      <w:b w:val="0"/>
      <w:bCs/>
      <w:color w:val="365F91" w:themeColor="accent1" w:themeShade="BF"/>
      <w:szCs w:val="28"/>
      <w:lang w:val="en-US"/>
    </w:rPr>
  </w:style>
  <w:style w:type="paragraph" w:styleId="TOC1">
    <w:name w:val="toc 1"/>
    <w:basedOn w:val="Normal"/>
    <w:next w:val="Normal"/>
    <w:autoRedefine/>
    <w:uiPriority w:val="39"/>
    <w:unhideWhenUsed/>
    <w:rsid w:val="00953E54"/>
    <w:pPr>
      <w:tabs>
        <w:tab w:val="left" w:pos="440"/>
        <w:tab w:val="right" w:leader="dot" w:pos="9054"/>
      </w:tabs>
      <w:spacing w:before="120" w:after="0" w:line="240" w:lineRule="auto"/>
    </w:pPr>
    <w:rPr>
      <w:rFonts w:cstheme="minorHAnsi"/>
      <w:b/>
      <w:bCs/>
      <w:i/>
      <w:iCs/>
      <w:sz w:val="24"/>
      <w:szCs w:val="24"/>
    </w:rPr>
  </w:style>
  <w:style w:type="paragraph" w:styleId="TOC2">
    <w:name w:val="toc 2"/>
    <w:basedOn w:val="Normal"/>
    <w:next w:val="Normal"/>
    <w:autoRedefine/>
    <w:uiPriority w:val="39"/>
    <w:unhideWhenUsed/>
    <w:rsid w:val="00C941AB"/>
    <w:pPr>
      <w:tabs>
        <w:tab w:val="left" w:pos="880"/>
        <w:tab w:val="right" w:leader="dot" w:pos="9054"/>
      </w:tabs>
      <w:spacing w:before="120" w:after="0"/>
      <w:ind w:left="220"/>
      <w:jc w:val="center"/>
    </w:pPr>
    <w:rPr>
      <w:rFonts w:cstheme="minorHAnsi"/>
      <w:b/>
      <w:bCs/>
    </w:rPr>
  </w:style>
  <w:style w:type="paragraph" w:styleId="TOC3">
    <w:name w:val="toc 3"/>
    <w:basedOn w:val="Normal"/>
    <w:next w:val="Normal"/>
    <w:autoRedefine/>
    <w:uiPriority w:val="39"/>
    <w:unhideWhenUsed/>
    <w:rsid w:val="00031CC0"/>
    <w:pPr>
      <w:spacing w:after="0"/>
      <w:ind w:left="440"/>
    </w:pPr>
    <w:rPr>
      <w:rFonts w:cstheme="minorHAnsi"/>
      <w:sz w:val="20"/>
      <w:szCs w:val="20"/>
    </w:rPr>
  </w:style>
  <w:style w:type="paragraph" w:styleId="TOC4">
    <w:name w:val="toc 4"/>
    <w:basedOn w:val="Normal"/>
    <w:next w:val="Normal"/>
    <w:autoRedefine/>
    <w:uiPriority w:val="39"/>
    <w:semiHidden/>
    <w:unhideWhenUsed/>
    <w:rsid w:val="00031CC0"/>
    <w:pPr>
      <w:spacing w:after="0"/>
      <w:ind w:left="660"/>
    </w:pPr>
    <w:rPr>
      <w:rFonts w:cstheme="minorHAnsi"/>
      <w:sz w:val="20"/>
      <w:szCs w:val="20"/>
    </w:rPr>
  </w:style>
  <w:style w:type="paragraph" w:styleId="TOC5">
    <w:name w:val="toc 5"/>
    <w:basedOn w:val="Normal"/>
    <w:next w:val="Normal"/>
    <w:autoRedefine/>
    <w:uiPriority w:val="39"/>
    <w:semiHidden/>
    <w:unhideWhenUsed/>
    <w:rsid w:val="00031CC0"/>
    <w:pPr>
      <w:spacing w:after="0"/>
      <w:ind w:left="880"/>
    </w:pPr>
    <w:rPr>
      <w:rFonts w:cstheme="minorHAnsi"/>
      <w:sz w:val="20"/>
      <w:szCs w:val="20"/>
    </w:rPr>
  </w:style>
  <w:style w:type="paragraph" w:styleId="TOC6">
    <w:name w:val="toc 6"/>
    <w:basedOn w:val="Normal"/>
    <w:next w:val="Normal"/>
    <w:autoRedefine/>
    <w:uiPriority w:val="39"/>
    <w:semiHidden/>
    <w:unhideWhenUsed/>
    <w:rsid w:val="00031CC0"/>
    <w:pPr>
      <w:spacing w:after="0"/>
      <w:ind w:left="1100"/>
    </w:pPr>
    <w:rPr>
      <w:rFonts w:cstheme="minorHAnsi"/>
      <w:sz w:val="20"/>
      <w:szCs w:val="20"/>
    </w:rPr>
  </w:style>
  <w:style w:type="paragraph" w:styleId="TOC7">
    <w:name w:val="toc 7"/>
    <w:basedOn w:val="Normal"/>
    <w:next w:val="Normal"/>
    <w:autoRedefine/>
    <w:uiPriority w:val="39"/>
    <w:semiHidden/>
    <w:unhideWhenUsed/>
    <w:rsid w:val="00031CC0"/>
    <w:pPr>
      <w:spacing w:after="0"/>
      <w:ind w:left="1320"/>
    </w:pPr>
    <w:rPr>
      <w:rFonts w:cstheme="minorHAnsi"/>
      <w:sz w:val="20"/>
      <w:szCs w:val="20"/>
    </w:rPr>
  </w:style>
  <w:style w:type="paragraph" w:styleId="TOC8">
    <w:name w:val="toc 8"/>
    <w:basedOn w:val="Normal"/>
    <w:next w:val="Normal"/>
    <w:autoRedefine/>
    <w:uiPriority w:val="39"/>
    <w:semiHidden/>
    <w:unhideWhenUsed/>
    <w:rsid w:val="00031CC0"/>
    <w:pPr>
      <w:spacing w:after="0"/>
      <w:ind w:left="1540"/>
    </w:pPr>
    <w:rPr>
      <w:rFonts w:cstheme="minorHAnsi"/>
      <w:sz w:val="20"/>
      <w:szCs w:val="20"/>
    </w:rPr>
  </w:style>
  <w:style w:type="paragraph" w:styleId="TOC9">
    <w:name w:val="toc 9"/>
    <w:basedOn w:val="Normal"/>
    <w:next w:val="Normal"/>
    <w:autoRedefine/>
    <w:uiPriority w:val="39"/>
    <w:semiHidden/>
    <w:unhideWhenUsed/>
    <w:rsid w:val="00031CC0"/>
    <w:pPr>
      <w:spacing w:after="0"/>
      <w:ind w:left="1760"/>
    </w:pPr>
    <w:rPr>
      <w:rFonts w:cstheme="minorHAnsi"/>
      <w:sz w:val="20"/>
      <w:szCs w:val="20"/>
    </w:rPr>
  </w:style>
  <w:style w:type="paragraph" w:styleId="HTMLPreformatted">
    <w:name w:val="HTML Preformatted"/>
    <w:basedOn w:val="Normal"/>
    <w:link w:val="HTMLPreformattedChar"/>
    <w:uiPriority w:val="99"/>
    <w:unhideWhenUsed/>
    <w:rsid w:val="00897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8971E9"/>
    <w:rPr>
      <w:rFonts w:ascii="Courier New" w:eastAsia="Times New Roman" w:hAnsi="Courier New" w:cs="Courier New"/>
      <w:sz w:val="20"/>
      <w:szCs w:val="20"/>
    </w:rPr>
  </w:style>
  <w:style w:type="character" w:customStyle="1" w:styleId="y2iqfc">
    <w:name w:val="y2iqfc"/>
    <w:basedOn w:val="DefaultParagraphFont"/>
    <w:rsid w:val="008971E9"/>
  </w:style>
  <w:style w:type="character" w:styleId="Strong">
    <w:name w:val="Strong"/>
    <w:basedOn w:val="DefaultParagraphFont"/>
    <w:uiPriority w:val="22"/>
    <w:qFormat/>
    <w:rsid w:val="00D8643F"/>
    <w:rPr>
      <w:b/>
      <w:bCs/>
    </w:rPr>
  </w:style>
  <w:style w:type="character" w:customStyle="1" w:styleId="UnresolvedMention1">
    <w:name w:val="Unresolved Mention1"/>
    <w:basedOn w:val="DefaultParagraphFont"/>
    <w:uiPriority w:val="99"/>
    <w:semiHidden/>
    <w:unhideWhenUsed/>
    <w:rsid w:val="000A0F4D"/>
    <w:rPr>
      <w:color w:val="605E5C"/>
      <w:shd w:val="clear" w:color="auto" w:fill="E1DFDD"/>
    </w:rPr>
  </w:style>
  <w:style w:type="character" w:styleId="Emphasis">
    <w:name w:val="Emphasis"/>
    <w:basedOn w:val="DefaultParagraphFont"/>
    <w:uiPriority w:val="20"/>
    <w:qFormat/>
    <w:rsid w:val="00410B86"/>
    <w:rPr>
      <w:i/>
      <w:iCs/>
    </w:rPr>
  </w:style>
  <w:style w:type="character" w:styleId="PageNumber">
    <w:name w:val="page number"/>
    <w:basedOn w:val="DefaultParagraphFont"/>
    <w:uiPriority w:val="99"/>
    <w:semiHidden/>
    <w:unhideWhenUsed/>
    <w:rsid w:val="00D2659F"/>
  </w:style>
  <w:style w:type="paragraph" w:styleId="FootnoteText">
    <w:name w:val="footnote text"/>
    <w:basedOn w:val="Normal"/>
    <w:link w:val="FootnoteTextChar"/>
    <w:uiPriority w:val="99"/>
    <w:semiHidden/>
    <w:unhideWhenUsed/>
    <w:rsid w:val="00B36F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36FF3"/>
    <w:rPr>
      <w:sz w:val="20"/>
      <w:szCs w:val="20"/>
      <w:lang w:val="en-GB"/>
    </w:rPr>
  </w:style>
  <w:style w:type="character" w:styleId="FootnoteReference">
    <w:name w:val="footnote reference"/>
    <w:basedOn w:val="DefaultParagraphFont"/>
    <w:uiPriority w:val="99"/>
    <w:semiHidden/>
    <w:unhideWhenUsed/>
    <w:rsid w:val="00B36FF3"/>
    <w:rPr>
      <w:vertAlign w:val="superscript"/>
    </w:rPr>
  </w:style>
  <w:style w:type="character" w:styleId="CommentReference">
    <w:name w:val="annotation reference"/>
    <w:basedOn w:val="DefaultParagraphFont"/>
    <w:uiPriority w:val="99"/>
    <w:semiHidden/>
    <w:unhideWhenUsed/>
    <w:rsid w:val="00F67452"/>
    <w:rPr>
      <w:sz w:val="16"/>
      <w:szCs w:val="16"/>
    </w:rPr>
  </w:style>
  <w:style w:type="paragraph" w:styleId="CommentText">
    <w:name w:val="annotation text"/>
    <w:basedOn w:val="Normal"/>
    <w:link w:val="CommentTextChar"/>
    <w:uiPriority w:val="99"/>
    <w:semiHidden/>
    <w:unhideWhenUsed/>
    <w:rsid w:val="00F67452"/>
    <w:pPr>
      <w:spacing w:line="240" w:lineRule="auto"/>
    </w:pPr>
    <w:rPr>
      <w:rFonts w:eastAsiaTheme="minorEastAsia"/>
      <w:sz w:val="20"/>
      <w:szCs w:val="20"/>
      <w:lang w:val="en-US"/>
    </w:rPr>
  </w:style>
  <w:style w:type="character" w:customStyle="1" w:styleId="CommentTextChar">
    <w:name w:val="Comment Text Char"/>
    <w:basedOn w:val="DefaultParagraphFont"/>
    <w:link w:val="CommentText"/>
    <w:uiPriority w:val="99"/>
    <w:semiHidden/>
    <w:rsid w:val="00F67452"/>
    <w:rPr>
      <w:rFonts w:eastAsiaTheme="minorEastAsia"/>
      <w:sz w:val="20"/>
      <w:szCs w:val="20"/>
    </w:rPr>
  </w:style>
  <w:style w:type="paragraph" w:styleId="NoSpacing">
    <w:name w:val="No Spacing"/>
    <w:link w:val="NoSpacingChar"/>
    <w:uiPriority w:val="1"/>
    <w:qFormat/>
    <w:rsid w:val="00F03B7F"/>
    <w:pPr>
      <w:spacing w:after="0" w:line="240" w:lineRule="auto"/>
    </w:pPr>
    <w:rPr>
      <w:rFonts w:eastAsiaTheme="minorEastAsia"/>
    </w:rPr>
  </w:style>
  <w:style w:type="character" w:customStyle="1" w:styleId="NoSpacingChar">
    <w:name w:val="No Spacing Char"/>
    <w:basedOn w:val="DefaultParagraphFont"/>
    <w:link w:val="NoSpacing"/>
    <w:uiPriority w:val="1"/>
    <w:rsid w:val="00F03B7F"/>
    <w:rPr>
      <w:rFonts w:eastAsiaTheme="minorEastAsia"/>
    </w:rPr>
  </w:style>
  <w:style w:type="character" w:customStyle="1" w:styleId="Heading3Char">
    <w:name w:val="Heading 3 Char"/>
    <w:basedOn w:val="DefaultParagraphFont"/>
    <w:link w:val="Heading3"/>
    <w:uiPriority w:val="9"/>
    <w:rsid w:val="00F82CDC"/>
    <w:rPr>
      <w:rFonts w:ascii="Times New Roman" w:eastAsiaTheme="majorEastAsia" w:hAnsi="Times New Roman" w:cstheme="majorBidi"/>
      <w:b/>
      <w:sz w:val="28"/>
      <w:szCs w:val="24"/>
    </w:rPr>
  </w:style>
  <w:style w:type="character" w:customStyle="1" w:styleId="Heading4Char">
    <w:name w:val="Heading 4 Char"/>
    <w:basedOn w:val="DefaultParagraphFont"/>
    <w:link w:val="Heading4"/>
    <w:uiPriority w:val="9"/>
    <w:rsid w:val="00EF2E79"/>
    <w:rPr>
      <w:rFonts w:ascii="Times New Roman" w:eastAsiaTheme="majorEastAsia" w:hAnsi="Times New Roman" w:cstheme="majorBidi"/>
      <w:b/>
      <w:i/>
      <w:iCs/>
      <w:sz w:val="28"/>
      <w:lang w:val="en-GB"/>
    </w:rPr>
  </w:style>
  <w:style w:type="paragraph" w:styleId="TableofFigures">
    <w:name w:val="table of figures"/>
    <w:basedOn w:val="Normal"/>
    <w:next w:val="Normal"/>
    <w:autoRedefine/>
    <w:uiPriority w:val="99"/>
    <w:unhideWhenUsed/>
    <w:rsid w:val="007D24B3"/>
    <w:pPr>
      <w:framePr w:wrap="around" w:vAnchor="text" w:hAnchor="text" w:y="1"/>
      <w:spacing w:after="0"/>
      <w:jc w:val="both"/>
    </w:pPr>
    <w:rPr>
      <w:rFonts w:ascii="Times New Roman" w:hAnsi="Times New Roman"/>
      <w:i/>
      <w:sz w:val="28"/>
    </w:rPr>
  </w:style>
  <w:style w:type="character" w:customStyle="1" w:styleId="fontstyle01">
    <w:name w:val="fontstyle01"/>
    <w:basedOn w:val="DefaultParagraphFont"/>
    <w:rsid w:val="007D5263"/>
    <w:rPr>
      <w:rFonts w:ascii="Arial" w:hAnsi="Arial" w:cs="Arial"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174">
      <w:bodyDiv w:val="1"/>
      <w:marLeft w:val="0"/>
      <w:marRight w:val="0"/>
      <w:marTop w:val="0"/>
      <w:marBottom w:val="0"/>
      <w:divBdr>
        <w:top w:val="none" w:sz="0" w:space="0" w:color="auto"/>
        <w:left w:val="none" w:sz="0" w:space="0" w:color="auto"/>
        <w:bottom w:val="none" w:sz="0" w:space="0" w:color="auto"/>
        <w:right w:val="none" w:sz="0" w:space="0" w:color="auto"/>
      </w:divBdr>
    </w:div>
    <w:div w:id="26413360">
      <w:bodyDiv w:val="1"/>
      <w:marLeft w:val="0"/>
      <w:marRight w:val="0"/>
      <w:marTop w:val="0"/>
      <w:marBottom w:val="0"/>
      <w:divBdr>
        <w:top w:val="none" w:sz="0" w:space="0" w:color="auto"/>
        <w:left w:val="none" w:sz="0" w:space="0" w:color="auto"/>
        <w:bottom w:val="none" w:sz="0" w:space="0" w:color="auto"/>
        <w:right w:val="none" w:sz="0" w:space="0" w:color="auto"/>
      </w:divBdr>
    </w:div>
    <w:div w:id="33043231">
      <w:bodyDiv w:val="1"/>
      <w:marLeft w:val="0"/>
      <w:marRight w:val="0"/>
      <w:marTop w:val="0"/>
      <w:marBottom w:val="0"/>
      <w:divBdr>
        <w:top w:val="none" w:sz="0" w:space="0" w:color="auto"/>
        <w:left w:val="none" w:sz="0" w:space="0" w:color="auto"/>
        <w:bottom w:val="none" w:sz="0" w:space="0" w:color="auto"/>
        <w:right w:val="none" w:sz="0" w:space="0" w:color="auto"/>
      </w:divBdr>
    </w:div>
    <w:div w:id="97988468">
      <w:bodyDiv w:val="1"/>
      <w:marLeft w:val="0"/>
      <w:marRight w:val="0"/>
      <w:marTop w:val="0"/>
      <w:marBottom w:val="0"/>
      <w:divBdr>
        <w:top w:val="none" w:sz="0" w:space="0" w:color="auto"/>
        <w:left w:val="none" w:sz="0" w:space="0" w:color="auto"/>
        <w:bottom w:val="none" w:sz="0" w:space="0" w:color="auto"/>
        <w:right w:val="none" w:sz="0" w:space="0" w:color="auto"/>
      </w:divBdr>
    </w:div>
    <w:div w:id="109201975">
      <w:bodyDiv w:val="1"/>
      <w:marLeft w:val="0"/>
      <w:marRight w:val="0"/>
      <w:marTop w:val="0"/>
      <w:marBottom w:val="0"/>
      <w:divBdr>
        <w:top w:val="none" w:sz="0" w:space="0" w:color="auto"/>
        <w:left w:val="none" w:sz="0" w:space="0" w:color="auto"/>
        <w:bottom w:val="none" w:sz="0" w:space="0" w:color="auto"/>
        <w:right w:val="none" w:sz="0" w:space="0" w:color="auto"/>
      </w:divBdr>
    </w:div>
    <w:div w:id="113797208">
      <w:bodyDiv w:val="1"/>
      <w:marLeft w:val="0"/>
      <w:marRight w:val="0"/>
      <w:marTop w:val="0"/>
      <w:marBottom w:val="0"/>
      <w:divBdr>
        <w:top w:val="none" w:sz="0" w:space="0" w:color="auto"/>
        <w:left w:val="none" w:sz="0" w:space="0" w:color="auto"/>
        <w:bottom w:val="none" w:sz="0" w:space="0" w:color="auto"/>
        <w:right w:val="none" w:sz="0" w:space="0" w:color="auto"/>
      </w:divBdr>
    </w:div>
    <w:div w:id="133763755">
      <w:bodyDiv w:val="1"/>
      <w:marLeft w:val="0"/>
      <w:marRight w:val="0"/>
      <w:marTop w:val="0"/>
      <w:marBottom w:val="0"/>
      <w:divBdr>
        <w:top w:val="none" w:sz="0" w:space="0" w:color="auto"/>
        <w:left w:val="none" w:sz="0" w:space="0" w:color="auto"/>
        <w:bottom w:val="none" w:sz="0" w:space="0" w:color="auto"/>
        <w:right w:val="none" w:sz="0" w:space="0" w:color="auto"/>
      </w:divBdr>
    </w:div>
    <w:div w:id="150871256">
      <w:bodyDiv w:val="1"/>
      <w:marLeft w:val="0"/>
      <w:marRight w:val="0"/>
      <w:marTop w:val="0"/>
      <w:marBottom w:val="0"/>
      <w:divBdr>
        <w:top w:val="none" w:sz="0" w:space="0" w:color="auto"/>
        <w:left w:val="none" w:sz="0" w:space="0" w:color="auto"/>
        <w:bottom w:val="none" w:sz="0" w:space="0" w:color="auto"/>
        <w:right w:val="none" w:sz="0" w:space="0" w:color="auto"/>
      </w:divBdr>
    </w:div>
    <w:div w:id="173304720">
      <w:bodyDiv w:val="1"/>
      <w:marLeft w:val="0"/>
      <w:marRight w:val="0"/>
      <w:marTop w:val="0"/>
      <w:marBottom w:val="0"/>
      <w:divBdr>
        <w:top w:val="none" w:sz="0" w:space="0" w:color="auto"/>
        <w:left w:val="none" w:sz="0" w:space="0" w:color="auto"/>
        <w:bottom w:val="none" w:sz="0" w:space="0" w:color="auto"/>
        <w:right w:val="none" w:sz="0" w:space="0" w:color="auto"/>
      </w:divBdr>
    </w:div>
    <w:div w:id="183179118">
      <w:bodyDiv w:val="1"/>
      <w:marLeft w:val="0"/>
      <w:marRight w:val="0"/>
      <w:marTop w:val="0"/>
      <w:marBottom w:val="0"/>
      <w:divBdr>
        <w:top w:val="none" w:sz="0" w:space="0" w:color="auto"/>
        <w:left w:val="none" w:sz="0" w:space="0" w:color="auto"/>
        <w:bottom w:val="none" w:sz="0" w:space="0" w:color="auto"/>
        <w:right w:val="none" w:sz="0" w:space="0" w:color="auto"/>
      </w:divBdr>
    </w:div>
    <w:div w:id="186262005">
      <w:bodyDiv w:val="1"/>
      <w:marLeft w:val="0"/>
      <w:marRight w:val="0"/>
      <w:marTop w:val="0"/>
      <w:marBottom w:val="0"/>
      <w:divBdr>
        <w:top w:val="none" w:sz="0" w:space="0" w:color="auto"/>
        <w:left w:val="none" w:sz="0" w:space="0" w:color="auto"/>
        <w:bottom w:val="none" w:sz="0" w:space="0" w:color="auto"/>
        <w:right w:val="none" w:sz="0" w:space="0" w:color="auto"/>
      </w:divBdr>
    </w:div>
    <w:div w:id="203837068">
      <w:bodyDiv w:val="1"/>
      <w:marLeft w:val="0"/>
      <w:marRight w:val="0"/>
      <w:marTop w:val="0"/>
      <w:marBottom w:val="0"/>
      <w:divBdr>
        <w:top w:val="none" w:sz="0" w:space="0" w:color="auto"/>
        <w:left w:val="none" w:sz="0" w:space="0" w:color="auto"/>
        <w:bottom w:val="none" w:sz="0" w:space="0" w:color="auto"/>
        <w:right w:val="none" w:sz="0" w:space="0" w:color="auto"/>
      </w:divBdr>
    </w:div>
    <w:div w:id="214975860">
      <w:bodyDiv w:val="1"/>
      <w:marLeft w:val="0"/>
      <w:marRight w:val="0"/>
      <w:marTop w:val="0"/>
      <w:marBottom w:val="0"/>
      <w:divBdr>
        <w:top w:val="none" w:sz="0" w:space="0" w:color="auto"/>
        <w:left w:val="none" w:sz="0" w:space="0" w:color="auto"/>
        <w:bottom w:val="none" w:sz="0" w:space="0" w:color="auto"/>
        <w:right w:val="none" w:sz="0" w:space="0" w:color="auto"/>
      </w:divBdr>
    </w:div>
    <w:div w:id="220168041">
      <w:bodyDiv w:val="1"/>
      <w:marLeft w:val="0"/>
      <w:marRight w:val="0"/>
      <w:marTop w:val="0"/>
      <w:marBottom w:val="0"/>
      <w:divBdr>
        <w:top w:val="none" w:sz="0" w:space="0" w:color="auto"/>
        <w:left w:val="none" w:sz="0" w:space="0" w:color="auto"/>
        <w:bottom w:val="none" w:sz="0" w:space="0" w:color="auto"/>
        <w:right w:val="none" w:sz="0" w:space="0" w:color="auto"/>
      </w:divBdr>
    </w:div>
    <w:div w:id="236866418">
      <w:bodyDiv w:val="1"/>
      <w:marLeft w:val="0"/>
      <w:marRight w:val="0"/>
      <w:marTop w:val="0"/>
      <w:marBottom w:val="0"/>
      <w:divBdr>
        <w:top w:val="none" w:sz="0" w:space="0" w:color="auto"/>
        <w:left w:val="none" w:sz="0" w:space="0" w:color="auto"/>
        <w:bottom w:val="none" w:sz="0" w:space="0" w:color="auto"/>
        <w:right w:val="none" w:sz="0" w:space="0" w:color="auto"/>
      </w:divBdr>
    </w:div>
    <w:div w:id="242564661">
      <w:bodyDiv w:val="1"/>
      <w:marLeft w:val="0"/>
      <w:marRight w:val="0"/>
      <w:marTop w:val="0"/>
      <w:marBottom w:val="0"/>
      <w:divBdr>
        <w:top w:val="none" w:sz="0" w:space="0" w:color="auto"/>
        <w:left w:val="none" w:sz="0" w:space="0" w:color="auto"/>
        <w:bottom w:val="none" w:sz="0" w:space="0" w:color="auto"/>
        <w:right w:val="none" w:sz="0" w:space="0" w:color="auto"/>
      </w:divBdr>
    </w:div>
    <w:div w:id="282269917">
      <w:bodyDiv w:val="1"/>
      <w:marLeft w:val="0"/>
      <w:marRight w:val="0"/>
      <w:marTop w:val="0"/>
      <w:marBottom w:val="0"/>
      <w:divBdr>
        <w:top w:val="none" w:sz="0" w:space="0" w:color="auto"/>
        <w:left w:val="none" w:sz="0" w:space="0" w:color="auto"/>
        <w:bottom w:val="none" w:sz="0" w:space="0" w:color="auto"/>
        <w:right w:val="none" w:sz="0" w:space="0" w:color="auto"/>
      </w:divBdr>
    </w:div>
    <w:div w:id="286665103">
      <w:bodyDiv w:val="1"/>
      <w:marLeft w:val="0"/>
      <w:marRight w:val="0"/>
      <w:marTop w:val="0"/>
      <w:marBottom w:val="0"/>
      <w:divBdr>
        <w:top w:val="none" w:sz="0" w:space="0" w:color="auto"/>
        <w:left w:val="none" w:sz="0" w:space="0" w:color="auto"/>
        <w:bottom w:val="none" w:sz="0" w:space="0" w:color="auto"/>
        <w:right w:val="none" w:sz="0" w:space="0" w:color="auto"/>
      </w:divBdr>
    </w:div>
    <w:div w:id="350684377">
      <w:bodyDiv w:val="1"/>
      <w:marLeft w:val="0"/>
      <w:marRight w:val="0"/>
      <w:marTop w:val="0"/>
      <w:marBottom w:val="0"/>
      <w:divBdr>
        <w:top w:val="none" w:sz="0" w:space="0" w:color="auto"/>
        <w:left w:val="none" w:sz="0" w:space="0" w:color="auto"/>
        <w:bottom w:val="none" w:sz="0" w:space="0" w:color="auto"/>
        <w:right w:val="none" w:sz="0" w:space="0" w:color="auto"/>
      </w:divBdr>
    </w:div>
    <w:div w:id="354045260">
      <w:bodyDiv w:val="1"/>
      <w:marLeft w:val="0"/>
      <w:marRight w:val="0"/>
      <w:marTop w:val="0"/>
      <w:marBottom w:val="0"/>
      <w:divBdr>
        <w:top w:val="none" w:sz="0" w:space="0" w:color="auto"/>
        <w:left w:val="none" w:sz="0" w:space="0" w:color="auto"/>
        <w:bottom w:val="none" w:sz="0" w:space="0" w:color="auto"/>
        <w:right w:val="none" w:sz="0" w:space="0" w:color="auto"/>
      </w:divBdr>
    </w:div>
    <w:div w:id="405804523">
      <w:bodyDiv w:val="1"/>
      <w:marLeft w:val="0"/>
      <w:marRight w:val="0"/>
      <w:marTop w:val="0"/>
      <w:marBottom w:val="0"/>
      <w:divBdr>
        <w:top w:val="none" w:sz="0" w:space="0" w:color="auto"/>
        <w:left w:val="none" w:sz="0" w:space="0" w:color="auto"/>
        <w:bottom w:val="none" w:sz="0" w:space="0" w:color="auto"/>
        <w:right w:val="none" w:sz="0" w:space="0" w:color="auto"/>
      </w:divBdr>
    </w:div>
    <w:div w:id="407314779">
      <w:bodyDiv w:val="1"/>
      <w:marLeft w:val="0"/>
      <w:marRight w:val="0"/>
      <w:marTop w:val="0"/>
      <w:marBottom w:val="0"/>
      <w:divBdr>
        <w:top w:val="none" w:sz="0" w:space="0" w:color="auto"/>
        <w:left w:val="none" w:sz="0" w:space="0" w:color="auto"/>
        <w:bottom w:val="none" w:sz="0" w:space="0" w:color="auto"/>
        <w:right w:val="none" w:sz="0" w:space="0" w:color="auto"/>
      </w:divBdr>
    </w:div>
    <w:div w:id="423648954">
      <w:bodyDiv w:val="1"/>
      <w:marLeft w:val="0"/>
      <w:marRight w:val="0"/>
      <w:marTop w:val="0"/>
      <w:marBottom w:val="0"/>
      <w:divBdr>
        <w:top w:val="none" w:sz="0" w:space="0" w:color="auto"/>
        <w:left w:val="none" w:sz="0" w:space="0" w:color="auto"/>
        <w:bottom w:val="none" w:sz="0" w:space="0" w:color="auto"/>
        <w:right w:val="none" w:sz="0" w:space="0" w:color="auto"/>
      </w:divBdr>
    </w:div>
    <w:div w:id="436757352">
      <w:bodyDiv w:val="1"/>
      <w:marLeft w:val="0"/>
      <w:marRight w:val="0"/>
      <w:marTop w:val="0"/>
      <w:marBottom w:val="0"/>
      <w:divBdr>
        <w:top w:val="none" w:sz="0" w:space="0" w:color="auto"/>
        <w:left w:val="none" w:sz="0" w:space="0" w:color="auto"/>
        <w:bottom w:val="none" w:sz="0" w:space="0" w:color="auto"/>
        <w:right w:val="none" w:sz="0" w:space="0" w:color="auto"/>
      </w:divBdr>
    </w:div>
    <w:div w:id="438060993">
      <w:bodyDiv w:val="1"/>
      <w:marLeft w:val="0"/>
      <w:marRight w:val="0"/>
      <w:marTop w:val="0"/>
      <w:marBottom w:val="0"/>
      <w:divBdr>
        <w:top w:val="none" w:sz="0" w:space="0" w:color="auto"/>
        <w:left w:val="none" w:sz="0" w:space="0" w:color="auto"/>
        <w:bottom w:val="none" w:sz="0" w:space="0" w:color="auto"/>
        <w:right w:val="none" w:sz="0" w:space="0" w:color="auto"/>
      </w:divBdr>
    </w:div>
    <w:div w:id="453714348">
      <w:bodyDiv w:val="1"/>
      <w:marLeft w:val="0"/>
      <w:marRight w:val="0"/>
      <w:marTop w:val="0"/>
      <w:marBottom w:val="0"/>
      <w:divBdr>
        <w:top w:val="none" w:sz="0" w:space="0" w:color="auto"/>
        <w:left w:val="none" w:sz="0" w:space="0" w:color="auto"/>
        <w:bottom w:val="none" w:sz="0" w:space="0" w:color="auto"/>
        <w:right w:val="none" w:sz="0" w:space="0" w:color="auto"/>
      </w:divBdr>
    </w:div>
    <w:div w:id="464811861">
      <w:bodyDiv w:val="1"/>
      <w:marLeft w:val="0"/>
      <w:marRight w:val="0"/>
      <w:marTop w:val="0"/>
      <w:marBottom w:val="0"/>
      <w:divBdr>
        <w:top w:val="none" w:sz="0" w:space="0" w:color="auto"/>
        <w:left w:val="none" w:sz="0" w:space="0" w:color="auto"/>
        <w:bottom w:val="none" w:sz="0" w:space="0" w:color="auto"/>
        <w:right w:val="none" w:sz="0" w:space="0" w:color="auto"/>
      </w:divBdr>
    </w:div>
    <w:div w:id="468328135">
      <w:bodyDiv w:val="1"/>
      <w:marLeft w:val="0"/>
      <w:marRight w:val="0"/>
      <w:marTop w:val="0"/>
      <w:marBottom w:val="0"/>
      <w:divBdr>
        <w:top w:val="none" w:sz="0" w:space="0" w:color="auto"/>
        <w:left w:val="none" w:sz="0" w:space="0" w:color="auto"/>
        <w:bottom w:val="none" w:sz="0" w:space="0" w:color="auto"/>
        <w:right w:val="none" w:sz="0" w:space="0" w:color="auto"/>
      </w:divBdr>
    </w:div>
    <w:div w:id="496727725">
      <w:bodyDiv w:val="1"/>
      <w:marLeft w:val="0"/>
      <w:marRight w:val="0"/>
      <w:marTop w:val="0"/>
      <w:marBottom w:val="0"/>
      <w:divBdr>
        <w:top w:val="none" w:sz="0" w:space="0" w:color="auto"/>
        <w:left w:val="none" w:sz="0" w:space="0" w:color="auto"/>
        <w:bottom w:val="none" w:sz="0" w:space="0" w:color="auto"/>
        <w:right w:val="none" w:sz="0" w:space="0" w:color="auto"/>
      </w:divBdr>
    </w:div>
    <w:div w:id="498229166">
      <w:bodyDiv w:val="1"/>
      <w:marLeft w:val="0"/>
      <w:marRight w:val="0"/>
      <w:marTop w:val="0"/>
      <w:marBottom w:val="0"/>
      <w:divBdr>
        <w:top w:val="none" w:sz="0" w:space="0" w:color="auto"/>
        <w:left w:val="none" w:sz="0" w:space="0" w:color="auto"/>
        <w:bottom w:val="none" w:sz="0" w:space="0" w:color="auto"/>
        <w:right w:val="none" w:sz="0" w:space="0" w:color="auto"/>
      </w:divBdr>
    </w:div>
    <w:div w:id="549536239">
      <w:bodyDiv w:val="1"/>
      <w:marLeft w:val="0"/>
      <w:marRight w:val="0"/>
      <w:marTop w:val="0"/>
      <w:marBottom w:val="0"/>
      <w:divBdr>
        <w:top w:val="none" w:sz="0" w:space="0" w:color="auto"/>
        <w:left w:val="none" w:sz="0" w:space="0" w:color="auto"/>
        <w:bottom w:val="none" w:sz="0" w:space="0" w:color="auto"/>
        <w:right w:val="none" w:sz="0" w:space="0" w:color="auto"/>
      </w:divBdr>
    </w:div>
    <w:div w:id="564221522">
      <w:bodyDiv w:val="1"/>
      <w:marLeft w:val="0"/>
      <w:marRight w:val="0"/>
      <w:marTop w:val="0"/>
      <w:marBottom w:val="0"/>
      <w:divBdr>
        <w:top w:val="none" w:sz="0" w:space="0" w:color="auto"/>
        <w:left w:val="none" w:sz="0" w:space="0" w:color="auto"/>
        <w:bottom w:val="none" w:sz="0" w:space="0" w:color="auto"/>
        <w:right w:val="none" w:sz="0" w:space="0" w:color="auto"/>
      </w:divBdr>
    </w:div>
    <w:div w:id="573861274">
      <w:bodyDiv w:val="1"/>
      <w:marLeft w:val="0"/>
      <w:marRight w:val="0"/>
      <w:marTop w:val="0"/>
      <w:marBottom w:val="0"/>
      <w:divBdr>
        <w:top w:val="none" w:sz="0" w:space="0" w:color="auto"/>
        <w:left w:val="none" w:sz="0" w:space="0" w:color="auto"/>
        <w:bottom w:val="none" w:sz="0" w:space="0" w:color="auto"/>
        <w:right w:val="none" w:sz="0" w:space="0" w:color="auto"/>
      </w:divBdr>
    </w:div>
    <w:div w:id="596989131">
      <w:bodyDiv w:val="1"/>
      <w:marLeft w:val="0"/>
      <w:marRight w:val="0"/>
      <w:marTop w:val="0"/>
      <w:marBottom w:val="0"/>
      <w:divBdr>
        <w:top w:val="none" w:sz="0" w:space="0" w:color="auto"/>
        <w:left w:val="none" w:sz="0" w:space="0" w:color="auto"/>
        <w:bottom w:val="none" w:sz="0" w:space="0" w:color="auto"/>
        <w:right w:val="none" w:sz="0" w:space="0" w:color="auto"/>
      </w:divBdr>
    </w:div>
    <w:div w:id="599336008">
      <w:bodyDiv w:val="1"/>
      <w:marLeft w:val="0"/>
      <w:marRight w:val="0"/>
      <w:marTop w:val="0"/>
      <w:marBottom w:val="0"/>
      <w:divBdr>
        <w:top w:val="none" w:sz="0" w:space="0" w:color="auto"/>
        <w:left w:val="none" w:sz="0" w:space="0" w:color="auto"/>
        <w:bottom w:val="none" w:sz="0" w:space="0" w:color="auto"/>
        <w:right w:val="none" w:sz="0" w:space="0" w:color="auto"/>
      </w:divBdr>
    </w:div>
    <w:div w:id="604532465">
      <w:bodyDiv w:val="1"/>
      <w:marLeft w:val="0"/>
      <w:marRight w:val="0"/>
      <w:marTop w:val="0"/>
      <w:marBottom w:val="0"/>
      <w:divBdr>
        <w:top w:val="none" w:sz="0" w:space="0" w:color="auto"/>
        <w:left w:val="none" w:sz="0" w:space="0" w:color="auto"/>
        <w:bottom w:val="none" w:sz="0" w:space="0" w:color="auto"/>
        <w:right w:val="none" w:sz="0" w:space="0" w:color="auto"/>
      </w:divBdr>
    </w:div>
    <w:div w:id="661399366">
      <w:bodyDiv w:val="1"/>
      <w:marLeft w:val="0"/>
      <w:marRight w:val="0"/>
      <w:marTop w:val="0"/>
      <w:marBottom w:val="0"/>
      <w:divBdr>
        <w:top w:val="none" w:sz="0" w:space="0" w:color="auto"/>
        <w:left w:val="none" w:sz="0" w:space="0" w:color="auto"/>
        <w:bottom w:val="none" w:sz="0" w:space="0" w:color="auto"/>
        <w:right w:val="none" w:sz="0" w:space="0" w:color="auto"/>
      </w:divBdr>
    </w:div>
    <w:div w:id="675769860">
      <w:bodyDiv w:val="1"/>
      <w:marLeft w:val="0"/>
      <w:marRight w:val="0"/>
      <w:marTop w:val="0"/>
      <w:marBottom w:val="0"/>
      <w:divBdr>
        <w:top w:val="none" w:sz="0" w:space="0" w:color="auto"/>
        <w:left w:val="none" w:sz="0" w:space="0" w:color="auto"/>
        <w:bottom w:val="none" w:sz="0" w:space="0" w:color="auto"/>
        <w:right w:val="none" w:sz="0" w:space="0" w:color="auto"/>
      </w:divBdr>
    </w:div>
    <w:div w:id="717821955">
      <w:bodyDiv w:val="1"/>
      <w:marLeft w:val="0"/>
      <w:marRight w:val="0"/>
      <w:marTop w:val="0"/>
      <w:marBottom w:val="0"/>
      <w:divBdr>
        <w:top w:val="none" w:sz="0" w:space="0" w:color="auto"/>
        <w:left w:val="none" w:sz="0" w:space="0" w:color="auto"/>
        <w:bottom w:val="none" w:sz="0" w:space="0" w:color="auto"/>
        <w:right w:val="none" w:sz="0" w:space="0" w:color="auto"/>
      </w:divBdr>
    </w:div>
    <w:div w:id="738290220">
      <w:bodyDiv w:val="1"/>
      <w:marLeft w:val="0"/>
      <w:marRight w:val="0"/>
      <w:marTop w:val="0"/>
      <w:marBottom w:val="0"/>
      <w:divBdr>
        <w:top w:val="none" w:sz="0" w:space="0" w:color="auto"/>
        <w:left w:val="none" w:sz="0" w:space="0" w:color="auto"/>
        <w:bottom w:val="none" w:sz="0" w:space="0" w:color="auto"/>
        <w:right w:val="none" w:sz="0" w:space="0" w:color="auto"/>
      </w:divBdr>
    </w:div>
    <w:div w:id="744499024">
      <w:bodyDiv w:val="1"/>
      <w:marLeft w:val="0"/>
      <w:marRight w:val="0"/>
      <w:marTop w:val="0"/>
      <w:marBottom w:val="0"/>
      <w:divBdr>
        <w:top w:val="none" w:sz="0" w:space="0" w:color="auto"/>
        <w:left w:val="none" w:sz="0" w:space="0" w:color="auto"/>
        <w:bottom w:val="none" w:sz="0" w:space="0" w:color="auto"/>
        <w:right w:val="none" w:sz="0" w:space="0" w:color="auto"/>
      </w:divBdr>
    </w:div>
    <w:div w:id="756099550">
      <w:bodyDiv w:val="1"/>
      <w:marLeft w:val="0"/>
      <w:marRight w:val="0"/>
      <w:marTop w:val="0"/>
      <w:marBottom w:val="0"/>
      <w:divBdr>
        <w:top w:val="none" w:sz="0" w:space="0" w:color="auto"/>
        <w:left w:val="none" w:sz="0" w:space="0" w:color="auto"/>
        <w:bottom w:val="none" w:sz="0" w:space="0" w:color="auto"/>
        <w:right w:val="none" w:sz="0" w:space="0" w:color="auto"/>
      </w:divBdr>
    </w:div>
    <w:div w:id="777061353">
      <w:bodyDiv w:val="1"/>
      <w:marLeft w:val="0"/>
      <w:marRight w:val="0"/>
      <w:marTop w:val="0"/>
      <w:marBottom w:val="0"/>
      <w:divBdr>
        <w:top w:val="none" w:sz="0" w:space="0" w:color="auto"/>
        <w:left w:val="none" w:sz="0" w:space="0" w:color="auto"/>
        <w:bottom w:val="none" w:sz="0" w:space="0" w:color="auto"/>
        <w:right w:val="none" w:sz="0" w:space="0" w:color="auto"/>
      </w:divBdr>
    </w:div>
    <w:div w:id="786777792">
      <w:bodyDiv w:val="1"/>
      <w:marLeft w:val="0"/>
      <w:marRight w:val="0"/>
      <w:marTop w:val="0"/>
      <w:marBottom w:val="0"/>
      <w:divBdr>
        <w:top w:val="none" w:sz="0" w:space="0" w:color="auto"/>
        <w:left w:val="none" w:sz="0" w:space="0" w:color="auto"/>
        <w:bottom w:val="none" w:sz="0" w:space="0" w:color="auto"/>
        <w:right w:val="none" w:sz="0" w:space="0" w:color="auto"/>
      </w:divBdr>
    </w:div>
    <w:div w:id="823164873">
      <w:bodyDiv w:val="1"/>
      <w:marLeft w:val="0"/>
      <w:marRight w:val="0"/>
      <w:marTop w:val="0"/>
      <w:marBottom w:val="0"/>
      <w:divBdr>
        <w:top w:val="none" w:sz="0" w:space="0" w:color="auto"/>
        <w:left w:val="none" w:sz="0" w:space="0" w:color="auto"/>
        <w:bottom w:val="none" w:sz="0" w:space="0" w:color="auto"/>
        <w:right w:val="none" w:sz="0" w:space="0" w:color="auto"/>
      </w:divBdr>
    </w:div>
    <w:div w:id="866144316">
      <w:bodyDiv w:val="1"/>
      <w:marLeft w:val="0"/>
      <w:marRight w:val="0"/>
      <w:marTop w:val="0"/>
      <w:marBottom w:val="0"/>
      <w:divBdr>
        <w:top w:val="none" w:sz="0" w:space="0" w:color="auto"/>
        <w:left w:val="none" w:sz="0" w:space="0" w:color="auto"/>
        <w:bottom w:val="none" w:sz="0" w:space="0" w:color="auto"/>
        <w:right w:val="none" w:sz="0" w:space="0" w:color="auto"/>
      </w:divBdr>
    </w:div>
    <w:div w:id="868765152">
      <w:bodyDiv w:val="1"/>
      <w:marLeft w:val="0"/>
      <w:marRight w:val="0"/>
      <w:marTop w:val="0"/>
      <w:marBottom w:val="0"/>
      <w:divBdr>
        <w:top w:val="none" w:sz="0" w:space="0" w:color="auto"/>
        <w:left w:val="none" w:sz="0" w:space="0" w:color="auto"/>
        <w:bottom w:val="none" w:sz="0" w:space="0" w:color="auto"/>
        <w:right w:val="none" w:sz="0" w:space="0" w:color="auto"/>
      </w:divBdr>
    </w:div>
    <w:div w:id="878859448">
      <w:bodyDiv w:val="1"/>
      <w:marLeft w:val="0"/>
      <w:marRight w:val="0"/>
      <w:marTop w:val="0"/>
      <w:marBottom w:val="0"/>
      <w:divBdr>
        <w:top w:val="none" w:sz="0" w:space="0" w:color="auto"/>
        <w:left w:val="none" w:sz="0" w:space="0" w:color="auto"/>
        <w:bottom w:val="none" w:sz="0" w:space="0" w:color="auto"/>
        <w:right w:val="none" w:sz="0" w:space="0" w:color="auto"/>
      </w:divBdr>
    </w:div>
    <w:div w:id="887842788">
      <w:bodyDiv w:val="1"/>
      <w:marLeft w:val="0"/>
      <w:marRight w:val="0"/>
      <w:marTop w:val="0"/>
      <w:marBottom w:val="0"/>
      <w:divBdr>
        <w:top w:val="none" w:sz="0" w:space="0" w:color="auto"/>
        <w:left w:val="none" w:sz="0" w:space="0" w:color="auto"/>
        <w:bottom w:val="none" w:sz="0" w:space="0" w:color="auto"/>
        <w:right w:val="none" w:sz="0" w:space="0" w:color="auto"/>
      </w:divBdr>
    </w:div>
    <w:div w:id="895624582">
      <w:bodyDiv w:val="1"/>
      <w:marLeft w:val="0"/>
      <w:marRight w:val="0"/>
      <w:marTop w:val="0"/>
      <w:marBottom w:val="0"/>
      <w:divBdr>
        <w:top w:val="none" w:sz="0" w:space="0" w:color="auto"/>
        <w:left w:val="none" w:sz="0" w:space="0" w:color="auto"/>
        <w:bottom w:val="none" w:sz="0" w:space="0" w:color="auto"/>
        <w:right w:val="none" w:sz="0" w:space="0" w:color="auto"/>
      </w:divBdr>
    </w:div>
    <w:div w:id="908659515">
      <w:bodyDiv w:val="1"/>
      <w:marLeft w:val="0"/>
      <w:marRight w:val="0"/>
      <w:marTop w:val="0"/>
      <w:marBottom w:val="0"/>
      <w:divBdr>
        <w:top w:val="none" w:sz="0" w:space="0" w:color="auto"/>
        <w:left w:val="none" w:sz="0" w:space="0" w:color="auto"/>
        <w:bottom w:val="none" w:sz="0" w:space="0" w:color="auto"/>
        <w:right w:val="none" w:sz="0" w:space="0" w:color="auto"/>
      </w:divBdr>
    </w:div>
    <w:div w:id="915093759">
      <w:bodyDiv w:val="1"/>
      <w:marLeft w:val="0"/>
      <w:marRight w:val="0"/>
      <w:marTop w:val="0"/>
      <w:marBottom w:val="0"/>
      <w:divBdr>
        <w:top w:val="none" w:sz="0" w:space="0" w:color="auto"/>
        <w:left w:val="none" w:sz="0" w:space="0" w:color="auto"/>
        <w:bottom w:val="none" w:sz="0" w:space="0" w:color="auto"/>
        <w:right w:val="none" w:sz="0" w:space="0" w:color="auto"/>
      </w:divBdr>
    </w:div>
    <w:div w:id="945381906">
      <w:bodyDiv w:val="1"/>
      <w:marLeft w:val="0"/>
      <w:marRight w:val="0"/>
      <w:marTop w:val="0"/>
      <w:marBottom w:val="0"/>
      <w:divBdr>
        <w:top w:val="none" w:sz="0" w:space="0" w:color="auto"/>
        <w:left w:val="none" w:sz="0" w:space="0" w:color="auto"/>
        <w:bottom w:val="none" w:sz="0" w:space="0" w:color="auto"/>
        <w:right w:val="none" w:sz="0" w:space="0" w:color="auto"/>
      </w:divBdr>
    </w:div>
    <w:div w:id="947658546">
      <w:bodyDiv w:val="1"/>
      <w:marLeft w:val="0"/>
      <w:marRight w:val="0"/>
      <w:marTop w:val="0"/>
      <w:marBottom w:val="0"/>
      <w:divBdr>
        <w:top w:val="none" w:sz="0" w:space="0" w:color="auto"/>
        <w:left w:val="none" w:sz="0" w:space="0" w:color="auto"/>
        <w:bottom w:val="none" w:sz="0" w:space="0" w:color="auto"/>
        <w:right w:val="none" w:sz="0" w:space="0" w:color="auto"/>
      </w:divBdr>
    </w:div>
    <w:div w:id="964969416">
      <w:bodyDiv w:val="1"/>
      <w:marLeft w:val="0"/>
      <w:marRight w:val="0"/>
      <w:marTop w:val="0"/>
      <w:marBottom w:val="0"/>
      <w:divBdr>
        <w:top w:val="none" w:sz="0" w:space="0" w:color="auto"/>
        <w:left w:val="none" w:sz="0" w:space="0" w:color="auto"/>
        <w:bottom w:val="none" w:sz="0" w:space="0" w:color="auto"/>
        <w:right w:val="none" w:sz="0" w:space="0" w:color="auto"/>
      </w:divBdr>
    </w:div>
    <w:div w:id="984776560">
      <w:bodyDiv w:val="1"/>
      <w:marLeft w:val="0"/>
      <w:marRight w:val="0"/>
      <w:marTop w:val="0"/>
      <w:marBottom w:val="0"/>
      <w:divBdr>
        <w:top w:val="none" w:sz="0" w:space="0" w:color="auto"/>
        <w:left w:val="none" w:sz="0" w:space="0" w:color="auto"/>
        <w:bottom w:val="none" w:sz="0" w:space="0" w:color="auto"/>
        <w:right w:val="none" w:sz="0" w:space="0" w:color="auto"/>
      </w:divBdr>
    </w:div>
    <w:div w:id="987440464">
      <w:bodyDiv w:val="1"/>
      <w:marLeft w:val="0"/>
      <w:marRight w:val="0"/>
      <w:marTop w:val="0"/>
      <w:marBottom w:val="0"/>
      <w:divBdr>
        <w:top w:val="none" w:sz="0" w:space="0" w:color="auto"/>
        <w:left w:val="none" w:sz="0" w:space="0" w:color="auto"/>
        <w:bottom w:val="none" w:sz="0" w:space="0" w:color="auto"/>
        <w:right w:val="none" w:sz="0" w:space="0" w:color="auto"/>
      </w:divBdr>
    </w:div>
    <w:div w:id="1006905692">
      <w:bodyDiv w:val="1"/>
      <w:marLeft w:val="0"/>
      <w:marRight w:val="0"/>
      <w:marTop w:val="0"/>
      <w:marBottom w:val="0"/>
      <w:divBdr>
        <w:top w:val="none" w:sz="0" w:space="0" w:color="auto"/>
        <w:left w:val="none" w:sz="0" w:space="0" w:color="auto"/>
        <w:bottom w:val="none" w:sz="0" w:space="0" w:color="auto"/>
        <w:right w:val="none" w:sz="0" w:space="0" w:color="auto"/>
      </w:divBdr>
    </w:div>
    <w:div w:id="1026370105">
      <w:bodyDiv w:val="1"/>
      <w:marLeft w:val="0"/>
      <w:marRight w:val="0"/>
      <w:marTop w:val="0"/>
      <w:marBottom w:val="0"/>
      <w:divBdr>
        <w:top w:val="none" w:sz="0" w:space="0" w:color="auto"/>
        <w:left w:val="none" w:sz="0" w:space="0" w:color="auto"/>
        <w:bottom w:val="none" w:sz="0" w:space="0" w:color="auto"/>
        <w:right w:val="none" w:sz="0" w:space="0" w:color="auto"/>
      </w:divBdr>
    </w:div>
    <w:div w:id="1044871648">
      <w:bodyDiv w:val="1"/>
      <w:marLeft w:val="0"/>
      <w:marRight w:val="0"/>
      <w:marTop w:val="0"/>
      <w:marBottom w:val="0"/>
      <w:divBdr>
        <w:top w:val="none" w:sz="0" w:space="0" w:color="auto"/>
        <w:left w:val="none" w:sz="0" w:space="0" w:color="auto"/>
        <w:bottom w:val="none" w:sz="0" w:space="0" w:color="auto"/>
        <w:right w:val="none" w:sz="0" w:space="0" w:color="auto"/>
      </w:divBdr>
    </w:div>
    <w:div w:id="1049722041">
      <w:bodyDiv w:val="1"/>
      <w:marLeft w:val="0"/>
      <w:marRight w:val="0"/>
      <w:marTop w:val="0"/>
      <w:marBottom w:val="0"/>
      <w:divBdr>
        <w:top w:val="none" w:sz="0" w:space="0" w:color="auto"/>
        <w:left w:val="none" w:sz="0" w:space="0" w:color="auto"/>
        <w:bottom w:val="none" w:sz="0" w:space="0" w:color="auto"/>
        <w:right w:val="none" w:sz="0" w:space="0" w:color="auto"/>
      </w:divBdr>
    </w:div>
    <w:div w:id="1050692038">
      <w:bodyDiv w:val="1"/>
      <w:marLeft w:val="0"/>
      <w:marRight w:val="0"/>
      <w:marTop w:val="0"/>
      <w:marBottom w:val="0"/>
      <w:divBdr>
        <w:top w:val="none" w:sz="0" w:space="0" w:color="auto"/>
        <w:left w:val="none" w:sz="0" w:space="0" w:color="auto"/>
        <w:bottom w:val="none" w:sz="0" w:space="0" w:color="auto"/>
        <w:right w:val="none" w:sz="0" w:space="0" w:color="auto"/>
      </w:divBdr>
    </w:div>
    <w:div w:id="1067269163">
      <w:bodyDiv w:val="1"/>
      <w:marLeft w:val="0"/>
      <w:marRight w:val="0"/>
      <w:marTop w:val="0"/>
      <w:marBottom w:val="0"/>
      <w:divBdr>
        <w:top w:val="none" w:sz="0" w:space="0" w:color="auto"/>
        <w:left w:val="none" w:sz="0" w:space="0" w:color="auto"/>
        <w:bottom w:val="none" w:sz="0" w:space="0" w:color="auto"/>
        <w:right w:val="none" w:sz="0" w:space="0" w:color="auto"/>
      </w:divBdr>
    </w:div>
    <w:div w:id="1076051871">
      <w:bodyDiv w:val="1"/>
      <w:marLeft w:val="0"/>
      <w:marRight w:val="0"/>
      <w:marTop w:val="0"/>
      <w:marBottom w:val="0"/>
      <w:divBdr>
        <w:top w:val="none" w:sz="0" w:space="0" w:color="auto"/>
        <w:left w:val="none" w:sz="0" w:space="0" w:color="auto"/>
        <w:bottom w:val="none" w:sz="0" w:space="0" w:color="auto"/>
        <w:right w:val="none" w:sz="0" w:space="0" w:color="auto"/>
      </w:divBdr>
    </w:div>
    <w:div w:id="1087119433">
      <w:bodyDiv w:val="1"/>
      <w:marLeft w:val="0"/>
      <w:marRight w:val="0"/>
      <w:marTop w:val="0"/>
      <w:marBottom w:val="0"/>
      <w:divBdr>
        <w:top w:val="none" w:sz="0" w:space="0" w:color="auto"/>
        <w:left w:val="none" w:sz="0" w:space="0" w:color="auto"/>
        <w:bottom w:val="none" w:sz="0" w:space="0" w:color="auto"/>
        <w:right w:val="none" w:sz="0" w:space="0" w:color="auto"/>
      </w:divBdr>
    </w:div>
    <w:div w:id="1090855550">
      <w:bodyDiv w:val="1"/>
      <w:marLeft w:val="0"/>
      <w:marRight w:val="0"/>
      <w:marTop w:val="0"/>
      <w:marBottom w:val="0"/>
      <w:divBdr>
        <w:top w:val="none" w:sz="0" w:space="0" w:color="auto"/>
        <w:left w:val="none" w:sz="0" w:space="0" w:color="auto"/>
        <w:bottom w:val="none" w:sz="0" w:space="0" w:color="auto"/>
        <w:right w:val="none" w:sz="0" w:space="0" w:color="auto"/>
      </w:divBdr>
    </w:div>
    <w:div w:id="1110275235">
      <w:bodyDiv w:val="1"/>
      <w:marLeft w:val="0"/>
      <w:marRight w:val="0"/>
      <w:marTop w:val="0"/>
      <w:marBottom w:val="0"/>
      <w:divBdr>
        <w:top w:val="none" w:sz="0" w:space="0" w:color="auto"/>
        <w:left w:val="none" w:sz="0" w:space="0" w:color="auto"/>
        <w:bottom w:val="none" w:sz="0" w:space="0" w:color="auto"/>
        <w:right w:val="none" w:sz="0" w:space="0" w:color="auto"/>
      </w:divBdr>
    </w:div>
    <w:div w:id="1132820450">
      <w:bodyDiv w:val="1"/>
      <w:marLeft w:val="0"/>
      <w:marRight w:val="0"/>
      <w:marTop w:val="0"/>
      <w:marBottom w:val="0"/>
      <w:divBdr>
        <w:top w:val="none" w:sz="0" w:space="0" w:color="auto"/>
        <w:left w:val="none" w:sz="0" w:space="0" w:color="auto"/>
        <w:bottom w:val="none" w:sz="0" w:space="0" w:color="auto"/>
        <w:right w:val="none" w:sz="0" w:space="0" w:color="auto"/>
      </w:divBdr>
    </w:div>
    <w:div w:id="1147209947">
      <w:bodyDiv w:val="1"/>
      <w:marLeft w:val="0"/>
      <w:marRight w:val="0"/>
      <w:marTop w:val="0"/>
      <w:marBottom w:val="0"/>
      <w:divBdr>
        <w:top w:val="none" w:sz="0" w:space="0" w:color="auto"/>
        <w:left w:val="none" w:sz="0" w:space="0" w:color="auto"/>
        <w:bottom w:val="none" w:sz="0" w:space="0" w:color="auto"/>
        <w:right w:val="none" w:sz="0" w:space="0" w:color="auto"/>
      </w:divBdr>
    </w:div>
    <w:div w:id="1151172195">
      <w:bodyDiv w:val="1"/>
      <w:marLeft w:val="0"/>
      <w:marRight w:val="0"/>
      <w:marTop w:val="0"/>
      <w:marBottom w:val="0"/>
      <w:divBdr>
        <w:top w:val="none" w:sz="0" w:space="0" w:color="auto"/>
        <w:left w:val="none" w:sz="0" w:space="0" w:color="auto"/>
        <w:bottom w:val="none" w:sz="0" w:space="0" w:color="auto"/>
        <w:right w:val="none" w:sz="0" w:space="0" w:color="auto"/>
      </w:divBdr>
    </w:div>
    <w:div w:id="1153527900">
      <w:bodyDiv w:val="1"/>
      <w:marLeft w:val="0"/>
      <w:marRight w:val="0"/>
      <w:marTop w:val="0"/>
      <w:marBottom w:val="0"/>
      <w:divBdr>
        <w:top w:val="none" w:sz="0" w:space="0" w:color="auto"/>
        <w:left w:val="none" w:sz="0" w:space="0" w:color="auto"/>
        <w:bottom w:val="none" w:sz="0" w:space="0" w:color="auto"/>
        <w:right w:val="none" w:sz="0" w:space="0" w:color="auto"/>
      </w:divBdr>
    </w:div>
    <w:div w:id="1161307810">
      <w:bodyDiv w:val="1"/>
      <w:marLeft w:val="0"/>
      <w:marRight w:val="0"/>
      <w:marTop w:val="0"/>
      <w:marBottom w:val="0"/>
      <w:divBdr>
        <w:top w:val="none" w:sz="0" w:space="0" w:color="auto"/>
        <w:left w:val="none" w:sz="0" w:space="0" w:color="auto"/>
        <w:bottom w:val="none" w:sz="0" w:space="0" w:color="auto"/>
        <w:right w:val="none" w:sz="0" w:space="0" w:color="auto"/>
      </w:divBdr>
    </w:div>
    <w:div w:id="1170633647">
      <w:bodyDiv w:val="1"/>
      <w:marLeft w:val="0"/>
      <w:marRight w:val="0"/>
      <w:marTop w:val="0"/>
      <w:marBottom w:val="0"/>
      <w:divBdr>
        <w:top w:val="none" w:sz="0" w:space="0" w:color="auto"/>
        <w:left w:val="none" w:sz="0" w:space="0" w:color="auto"/>
        <w:bottom w:val="none" w:sz="0" w:space="0" w:color="auto"/>
        <w:right w:val="none" w:sz="0" w:space="0" w:color="auto"/>
      </w:divBdr>
    </w:div>
    <w:div w:id="1177770264">
      <w:bodyDiv w:val="1"/>
      <w:marLeft w:val="0"/>
      <w:marRight w:val="0"/>
      <w:marTop w:val="0"/>
      <w:marBottom w:val="0"/>
      <w:divBdr>
        <w:top w:val="none" w:sz="0" w:space="0" w:color="auto"/>
        <w:left w:val="none" w:sz="0" w:space="0" w:color="auto"/>
        <w:bottom w:val="none" w:sz="0" w:space="0" w:color="auto"/>
        <w:right w:val="none" w:sz="0" w:space="0" w:color="auto"/>
      </w:divBdr>
    </w:div>
    <w:div w:id="1178347805">
      <w:bodyDiv w:val="1"/>
      <w:marLeft w:val="0"/>
      <w:marRight w:val="0"/>
      <w:marTop w:val="0"/>
      <w:marBottom w:val="0"/>
      <w:divBdr>
        <w:top w:val="none" w:sz="0" w:space="0" w:color="auto"/>
        <w:left w:val="none" w:sz="0" w:space="0" w:color="auto"/>
        <w:bottom w:val="none" w:sz="0" w:space="0" w:color="auto"/>
        <w:right w:val="none" w:sz="0" w:space="0" w:color="auto"/>
      </w:divBdr>
    </w:div>
    <w:div w:id="1178495652">
      <w:bodyDiv w:val="1"/>
      <w:marLeft w:val="0"/>
      <w:marRight w:val="0"/>
      <w:marTop w:val="0"/>
      <w:marBottom w:val="0"/>
      <w:divBdr>
        <w:top w:val="none" w:sz="0" w:space="0" w:color="auto"/>
        <w:left w:val="none" w:sz="0" w:space="0" w:color="auto"/>
        <w:bottom w:val="none" w:sz="0" w:space="0" w:color="auto"/>
        <w:right w:val="none" w:sz="0" w:space="0" w:color="auto"/>
      </w:divBdr>
    </w:div>
    <w:div w:id="1184202389">
      <w:bodyDiv w:val="1"/>
      <w:marLeft w:val="0"/>
      <w:marRight w:val="0"/>
      <w:marTop w:val="0"/>
      <w:marBottom w:val="0"/>
      <w:divBdr>
        <w:top w:val="none" w:sz="0" w:space="0" w:color="auto"/>
        <w:left w:val="none" w:sz="0" w:space="0" w:color="auto"/>
        <w:bottom w:val="none" w:sz="0" w:space="0" w:color="auto"/>
        <w:right w:val="none" w:sz="0" w:space="0" w:color="auto"/>
      </w:divBdr>
    </w:div>
    <w:div w:id="1196385194">
      <w:bodyDiv w:val="1"/>
      <w:marLeft w:val="0"/>
      <w:marRight w:val="0"/>
      <w:marTop w:val="0"/>
      <w:marBottom w:val="0"/>
      <w:divBdr>
        <w:top w:val="none" w:sz="0" w:space="0" w:color="auto"/>
        <w:left w:val="none" w:sz="0" w:space="0" w:color="auto"/>
        <w:bottom w:val="none" w:sz="0" w:space="0" w:color="auto"/>
        <w:right w:val="none" w:sz="0" w:space="0" w:color="auto"/>
      </w:divBdr>
    </w:div>
    <w:div w:id="1204177867">
      <w:bodyDiv w:val="1"/>
      <w:marLeft w:val="0"/>
      <w:marRight w:val="0"/>
      <w:marTop w:val="0"/>
      <w:marBottom w:val="0"/>
      <w:divBdr>
        <w:top w:val="none" w:sz="0" w:space="0" w:color="auto"/>
        <w:left w:val="none" w:sz="0" w:space="0" w:color="auto"/>
        <w:bottom w:val="none" w:sz="0" w:space="0" w:color="auto"/>
        <w:right w:val="none" w:sz="0" w:space="0" w:color="auto"/>
      </w:divBdr>
    </w:div>
    <w:div w:id="1214389792">
      <w:bodyDiv w:val="1"/>
      <w:marLeft w:val="0"/>
      <w:marRight w:val="0"/>
      <w:marTop w:val="0"/>
      <w:marBottom w:val="0"/>
      <w:divBdr>
        <w:top w:val="none" w:sz="0" w:space="0" w:color="auto"/>
        <w:left w:val="none" w:sz="0" w:space="0" w:color="auto"/>
        <w:bottom w:val="none" w:sz="0" w:space="0" w:color="auto"/>
        <w:right w:val="none" w:sz="0" w:space="0" w:color="auto"/>
      </w:divBdr>
    </w:div>
    <w:div w:id="1223323172">
      <w:bodyDiv w:val="1"/>
      <w:marLeft w:val="0"/>
      <w:marRight w:val="0"/>
      <w:marTop w:val="0"/>
      <w:marBottom w:val="0"/>
      <w:divBdr>
        <w:top w:val="none" w:sz="0" w:space="0" w:color="auto"/>
        <w:left w:val="none" w:sz="0" w:space="0" w:color="auto"/>
        <w:bottom w:val="none" w:sz="0" w:space="0" w:color="auto"/>
        <w:right w:val="none" w:sz="0" w:space="0" w:color="auto"/>
      </w:divBdr>
    </w:div>
    <w:div w:id="1223760725">
      <w:bodyDiv w:val="1"/>
      <w:marLeft w:val="0"/>
      <w:marRight w:val="0"/>
      <w:marTop w:val="0"/>
      <w:marBottom w:val="0"/>
      <w:divBdr>
        <w:top w:val="none" w:sz="0" w:space="0" w:color="auto"/>
        <w:left w:val="none" w:sz="0" w:space="0" w:color="auto"/>
        <w:bottom w:val="none" w:sz="0" w:space="0" w:color="auto"/>
        <w:right w:val="none" w:sz="0" w:space="0" w:color="auto"/>
      </w:divBdr>
    </w:div>
    <w:div w:id="1232470680">
      <w:bodyDiv w:val="1"/>
      <w:marLeft w:val="0"/>
      <w:marRight w:val="0"/>
      <w:marTop w:val="0"/>
      <w:marBottom w:val="0"/>
      <w:divBdr>
        <w:top w:val="none" w:sz="0" w:space="0" w:color="auto"/>
        <w:left w:val="none" w:sz="0" w:space="0" w:color="auto"/>
        <w:bottom w:val="none" w:sz="0" w:space="0" w:color="auto"/>
        <w:right w:val="none" w:sz="0" w:space="0" w:color="auto"/>
      </w:divBdr>
    </w:div>
    <w:div w:id="1259367954">
      <w:bodyDiv w:val="1"/>
      <w:marLeft w:val="0"/>
      <w:marRight w:val="0"/>
      <w:marTop w:val="0"/>
      <w:marBottom w:val="0"/>
      <w:divBdr>
        <w:top w:val="none" w:sz="0" w:space="0" w:color="auto"/>
        <w:left w:val="none" w:sz="0" w:space="0" w:color="auto"/>
        <w:bottom w:val="none" w:sz="0" w:space="0" w:color="auto"/>
        <w:right w:val="none" w:sz="0" w:space="0" w:color="auto"/>
      </w:divBdr>
    </w:div>
    <w:div w:id="1292205576">
      <w:bodyDiv w:val="1"/>
      <w:marLeft w:val="0"/>
      <w:marRight w:val="0"/>
      <w:marTop w:val="0"/>
      <w:marBottom w:val="0"/>
      <w:divBdr>
        <w:top w:val="none" w:sz="0" w:space="0" w:color="auto"/>
        <w:left w:val="none" w:sz="0" w:space="0" w:color="auto"/>
        <w:bottom w:val="none" w:sz="0" w:space="0" w:color="auto"/>
        <w:right w:val="none" w:sz="0" w:space="0" w:color="auto"/>
      </w:divBdr>
    </w:div>
    <w:div w:id="1349406089">
      <w:bodyDiv w:val="1"/>
      <w:marLeft w:val="0"/>
      <w:marRight w:val="0"/>
      <w:marTop w:val="0"/>
      <w:marBottom w:val="0"/>
      <w:divBdr>
        <w:top w:val="none" w:sz="0" w:space="0" w:color="auto"/>
        <w:left w:val="none" w:sz="0" w:space="0" w:color="auto"/>
        <w:bottom w:val="none" w:sz="0" w:space="0" w:color="auto"/>
        <w:right w:val="none" w:sz="0" w:space="0" w:color="auto"/>
      </w:divBdr>
    </w:div>
    <w:div w:id="1365642086">
      <w:bodyDiv w:val="1"/>
      <w:marLeft w:val="0"/>
      <w:marRight w:val="0"/>
      <w:marTop w:val="0"/>
      <w:marBottom w:val="0"/>
      <w:divBdr>
        <w:top w:val="none" w:sz="0" w:space="0" w:color="auto"/>
        <w:left w:val="none" w:sz="0" w:space="0" w:color="auto"/>
        <w:bottom w:val="none" w:sz="0" w:space="0" w:color="auto"/>
        <w:right w:val="none" w:sz="0" w:space="0" w:color="auto"/>
      </w:divBdr>
    </w:div>
    <w:div w:id="1371999802">
      <w:bodyDiv w:val="1"/>
      <w:marLeft w:val="0"/>
      <w:marRight w:val="0"/>
      <w:marTop w:val="0"/>
      <w:marBottom w:val="0"/>
      <w:divBdr>
        <w:top w:val="none" w:sz="0" w:space="0" w:color="auto"/>
        <w:left w:val="none" w:sz="0" w:space="0" w:color="auto"/>
        <w:bottom w:val="none" w:sz="0" w:space="0" w:color="auto"/>
        <w:right w:val="none" w:sz="0" w:space="0" w:color="auto"/>
      </w:divBdr>
    </w:div>
    <w:div w:id="1375108633">
      <w:bodyDiv w:val="1"/>
      <w:marLeft w:val="0"/>
      <w:marRight w:val="0"/>
      <w:marTop w:val="0"/>
      <w:marBottom w:val="0"/>
      <w:divBdr>
        <w:top w:val="none" w:sz="0" w:space="0" w:color="auto"/>
        <w:left w:val="none" w:sz="0" w:space="0" w:color="auto"/>
        <w:bottom w:val="none" w:sz="0" w:space="0" w:color="auto"/>
        <w:right w:val="none" w:sz="0" w:space="0" w:color="auto"/>
      </w:divBdr>
    </w:div>
    <w:div w:id="1380058530">
      <w:bodyDiv w:val="1"/>
      <w:marLeft w:val="0"/>
      <w:marRight w:val="0"/>
      <w:marTop w:val="0"/>
      <w:marBottom w:val="0"/>
      <w:divBdr>
        <w:top w:val="none" w:sz="0" w:space="0" w:color="auto"/>
        <w:left w:val="none" w:sz="0" w:space="0" w:color="auto"/>
        <w:bottom w:val="none" w:sz="0" w:space="0" w:color="auto"/>
        <w:right w:val="none" w:sz="0" w:space="0" w:color="auto"/>
      </w:divBdr>
    </w:div>
    <w:div w:id="1385444612">
      <w:bodyDiv w:val="1"/>
      <w:marLeft w:val="0"/>
      <w:marRight w:val="0"/>
      <w:marTop w:val="0"/>
      <w:marBottom w:val="0"/>
      <w:divBdr>
        <w:top w:val="none" w:sz="0" w:space="0" w:color="auto"/>
        <w:left w:val="none" w:sz="0" w:space="0" w:color="auto"/>
        <w:bottom w:val="none" w:sz="0" w:space="0" w:color="auto"/>
        <w:right w:val="none" w:sz="0" w:space="0" w:color="auto"/>
      </w:divBdr>
    </w:div>
    <w:div w:id="1400783838">
      <w:bodyDiv w:val="1"/>
      <w:marLeft w:val="0"/>
      <w:marRight w:val="0"/>
      <w:marTop w:val="0"/>
      <w:marBottom w:val="0"/>
      <w:divBdr>
        <w:top w:val="none" w:sz="0" w:space="0" w:color="auto"/>
        <w:left w:val="none" w:sz="0" w:space="0" w:color="auto"/>
        <w:bottom w:val="none" w:sz="0" w:space="0" w:color="auto"/>
        <w:right w:val="none" w:sz="0" w:space="0" w:color="auto"/>
      </w:divBdr>
    </w:div>
    <w:div w:id="1433164367">
      <w:bodyDiv w:val="1"/>
      <w:marLeft w:val="0"/>
      <w:marRight w:val="0"/>
      <w:marTop w:val="0"/>
      <w:marBottom w:val="0"/>
      <w:divBdr>
        <w:top w:val="none" w:sz="0" w:space="0" w:color="auto"/>
        <w:left w:val="none" w:sz="0" w:space="0" w:color="auto"/>
        <w:bottom w:val="none" w:sz="0" w:space="0" w:color="auto"/>
        <w:right w:val="none" w:sz="0" w:space="0" w:color="auto"/>
      </w:divBdr>
    </w:div>
    <w:div w:id="1433822040">
      <w:bodyDiv w:val="1"/>
      <w:marLeft w:val="0"/>
      <w:marRight w:val="0"/>
      <w:marTop w:val="0"/>
      <w:marBottom w:val="0"/>
      <w:divBdr>
        <w:top w:val="none" w:sz="0" w:space="0" w:color="auto"/>
        <w:left w:val="none" w:sz="0" w:space="0" w:color="auto"/>
        <w:bottom w:val="none" w:sz="0" w:space="0" w:color="auto"/>
        <w:right w:val="none" w:sz="0" w:space="0" w:color="auto"/>
      </w:divBdr>
    </w:div>
    <w:div w:id="1457137785">
      <w:bodyDiv w:val="1"/>
      <w:marLeft w:val="0"/>
      <w:marRight w:val="0"/>
      <w:marTop w:val="0"/>
      <w:marBottom w:val="0"/>
      <w:divBdr>
        <w:top w:val="none" w:sz="0" w:space="0" w:color="auto"/>
        <w:left w:val="none" w:sz="0" w:space="0" w:color="auto"/>
        <w:bottom w:val="none" w:sz="0" w:space="0" w:color="auto"/>
        <w:right w:val="none" w:sz="0" w:space="0" w:color="auto"/>
      </w:divBdr>
    </w:div>
    <w:div w:id="1471820883">
      <w:bodyDiv w:val="1"/>
      <w:marLeft w:val="0"/>
      <w:marRight w:val="0"/>
      <w:marTop w:val="0"/>
      <w:marBottom w:val="0"/>
      <w:divBdr>
        <w:top w:val="none" w:sz="0" w:space="0" w:color="auto"/>
        <w:left w:val="none" w:sz="0" w:space="0" w:color="auto"/>
        <w:bottom w:val="none" w:sz="0" w:space="0" w:color="auto"/>
        <w:right w:val="none" w:sz="0" w:space="0" w:color="auto"/>
      </w:divBdr>
    </w:div>
    <w:div w:id="1471945300">
      <w:bodyDiv w:val="1"/>
      <w:marLeft w:val="0"/>
      <w:marRight w:val="0"/>
      <w:marTop w:val="0"/>
      <w:marBottom w:val="0"/>
      <w:divBdr>
        <w:top w:val="none" w:sz="0" w:space="0" w:color="auto"/>
        <w:left w:val="none" w:sz="0" w:space="0" w:color="auto"/>
        <w:bottom w:val="none" w:sz="0" w:space="0" w:color="auto"/>
        <w:right w:val="none" w:sz="0" w:space="0" w:color="auto"/>
      </w:divBdr>
    </w:div>
    <w:div w:id="1483892589">
      <w:bodyDiv w:val="1"/>
      <w:marLeft w:val="0"/>
      <w:marRight w:val="0"/>
      <w:marTop w:val="0"/>
      <w:marBottom w:val="0"/>
      <w:divBdr>
        <w:top w:val="none" w:sz="0" w:space="0" w:color="auto"/>
        <w:left w:val="none" w:sz="0" w:space="0" w:color="auto"/>
        <w:bottom w:val="none" w:sz="0" w:space="0" w:color="auto"/>
        <w:right w:val="none" w:sz="0" w:space="0" w:color="auto"/>
      </w:divBdr>
    </w:div>
    <w:div w:id="1485925975">
      <w:bodyDiv w:val="1"/>
      <w:marLeft w:val="0"/>
      <w:marRight w:val="0"/>
      <w:marTop w:val="0"/>
      <w:marBottom w:val="0"/>
      <w:divBdr>
        <w:top w:val="none" w:sz="0" w:space="0" w:color="auto"/>
        <w:left w:val="none" w:sz="0" w:space="0" w:color="auto"/>
        <w:bottom w:val="none" w:sz="0" w:space="0" w:color="auto"/>
        <w:right w:val="none" w:sz="0" w:space="0" w:color="auto"/>
      </w:divBdr>
    </w:div>
    <w:div w:id="1493328563">
      <w:bodyDiv w:val="1"/>
      <w:marLeft w:val="0"/>
      <w:marRight w:val="0"/>
      <w:marTop w:val="0"/>
      <w:marBottom w:val="0"/>
      <w:divBdr>
        <w:top w:val="none" w:sz="0" w:space="0" w:color="auto"/>
        <w:left w:val="none" w:sz="0" w:space="0" w:color="auto"/>
        <w:bottom w:val="none" w:sz="0" w:space="0" w:color="auto"/>
        <w:right w:val="none" w:sz="0" w:space="0" w:color="auto"/>
      </w:divBdr>
    </w:div>
    <w:div w:id="1494026858">
      <w:bodyDiv w:val="1"/>
      <w:marLeft w:val="0"/>
      <w:marRight w:val="0"/>
      <w:marTop w:val="0"/>
      <w:marBottom w:val="0"/>
      <w:divBdr>
        <w:top w:val="none" w:sz="0" w:space="0" w:color="auto"/>
        <w:left w:val="none" w:sz="0" w:space="0" w:color="auto"/>
        <w:bottom w:val="none" w:sz="0" w:space="0" w:color="auto"/>
        <w:right w:val="none" w:sz="0" w:space="0" w:color="auto"/>
      </w:divBdr>
    </w:div>
    <w:div w:id="1496148161">
      <w:bodyDiv w:val="1"/>
      <w:marLeft w:val="0"/>
      <w:marRight w:val="0"/>
      <w:marTop w:val="0"/>
      <w:marBottom w:val="0"/>
      <w:divBdr>
        <w:top w:val="none" w:sz="0" w:space="0" w:color="auto"/>
        <w:left w:val="none" w:sz="0" w:space="0" w:color="auto"/>
        <w:bottom w:val="none" w:sz="0" w:space="0" w:color="auto"/>
        <w:right w:val="none" w:sz="0" w:space="0" w:color="auto"/>
      </w:divBdr>
    </w:div>
    <w:div w:id="1501889371">
      <w:bodyDiv w:val="1"/>
      <w:marLeft w:val="0"/>
      <w:marRight w:val="0"/>
      <w:marTop w:val="0"/>
      <w:marBottom w:val="0"/>
      <w:divBdr>
        <w:top w:val="none" w:sz="0" w:space="0" w:color="auto"/>
        <w:left w:val="none" w:sz="0" w:space="0" w:color="auto"/>
        <w:bottom w:val="none" w:sz="0" w:space="0" w:color="auto"/>
        <w:right w:val="none" w:sz="0" w:space="0" w:color="auto"/>
      </w:divBdr>
    </w:div>
    <w:div w:id="1501967914">
      <w:bodyDiv w:val="1"/>
      <w:marLeft w:val="0"/>
      <w:marRight w:val="0"/>
      <w:marTop w:val="0"/>
      <w:marBottom w:val="0"/>
      <w:divBdr>
        <w:top w:val="none" w:sz="0" w:space="0" w:color="auto"/>
        <w:left w:val="none" w:sz="0" w:space="0" w:color="auto"/>
        <w:bottom w:val="none" w:sz="0" w:space="0" w:color="auto"/>
        <w:right w:val="none" w:sz="0" w:space="0" w:color="auto"/>
      </w:divBdr>
    </w:div>
    <w:div w:id="1508908249">
      <w:bodyDiv w:val="1"/>
      <w:marLeft w:val="0"/>
      <w:marRight w:val="0"/>
      <w:marTop w:val="0"/>
      <w:marBottom w:val="0"/>
      <w:divBdr>
        <w:top w:val="none" w:sz="0" w:space="0" w:color="auto"/>
        <w:left w:val="none" w:sz="0" w:space="0" w:color="auto"/>
        <w:bottom w:val="none" w:sz="0" w:space="0" w:color="auto"/>
        <w:right w:val="none" w:sz="0" w:space="0" w:color="auto"/>
      </w:divBdr>
    </w:div>
    <w:div w:id="1511291837">
      <w:bodyDiv w:val="1"/>
      <w:marLeft w:val="0"/>
      <w:marRight w:val="0"/>
      <w:marTop w:val="0"/>
      <w:marBottom w:val="0"/>
      <w:divBdr>
        <w:top w:val="none" w:sz="0" w:space="0" w:color="auto"/>
        <w:left w:val="none" w:sz="0" w:space="0" w:color="auto"/>
        <w:bottom w:val="none" w:sz="0" w:space="0" w:color="auto"/>
        <w:right w:val="none" w:sz="0" w:space="0" w:color="auto"/>
      </w:divBdr>
    </w:div>
    <w:div w:id="1521552007">
      <w:bodyDiv w:val="1"/>
      <w:marLeft w:val="0"/>
      <w:marRight w:val="0"/>
      <w:marTop w:val="0"/>
      <w:marBottom w:val="0"/>
      <w:divBdr>
        <w:top w:val="none" w:sz="0" w:space="0" w:color="auto"/>
        <w:left w:val="none" w:sz="0" w:space="0" w:color="auto"/>
        <w:bottom w:val="none" w:sz="0" w:space="0" w:color="auto"/>
        <w:right w:val="none" w:sz="0" w:space="0" w:color="auto"/>
      </w:divBdr>
    </w:div>
    <w:div w:id="1534223970">
      <w:bodyDiv w:val="1"/>
      <w:marLeft w:val="0"/>
      <w:marRight w:val="0"/>
      <w:marTop w:val="0"/>
      <w:marBottom w:val="0"/>
      <w:divBdr>
        <w:top w:val="none" w:sz="0" w:space="0" w:color="auto"/>
        <w:left w:val="none" w:sz="0" w:space="0" w:color="auto"/>
        <w:bottom w:val="none" w:sz="0" w:space="0" w:color="auto"/>
        <w:right w:val="none" w:sz="0" w:space="0" w:color="auto"/>
      </w:divBdr>
    </w:div>
    <w:div w:id="1539470117">
      <w:bodyDiv w:val="1"/>
      <w:marLeft w:val="0"/>
      <w:marRight w:val="0"/>
      <w:marTop w:val="0"/>
      <w:marBottom w:val="0"/>
      <w:divBdr>
        <w:top w:val="none" w:sz="0" w:space="0" w:color="auto"/>
        <w:left w:val="none" w:sz="0" w:space="0" w:color="auto"/>
        <w:bottom w:val="none" w:sz="0" w:space="0" w:color="auto"/>
        <w:right w:val="none" w:sz="0" w:space="0" w:color="auto"/>
      </w:divBdr>
    </w:div>
    <w:div w:id="1578829596">
      <w:bodyDiv w:val="1"/>
      <w:marLeft w:val="0"/>
      <w:marRight w:val="0"/>
      <w:marTop w:val="0"/>
      <w:marBottom w:val="0"/>
      <w:divBdr>
        <w:top w:val="none" w:sz="0" w:space="0" w:color="auto"/>
        <w:left w:val="none" w:sz="0" w:space="0" w:color="auto"/>
        <w:bottom w:val="none" w:sz="0" w:space="0" w:color="auto"/>
        <w:right w:val="none" w:sz="0" w:space="0" w:color="auto"/>
      </w:divBdr>
    </w:div>
    <w:div w:id="1583905497">
      <w:bodyDiv w:val="1"/>
      <w:marLeft w:val="0"/>
      <w:marRight w:val="0"/>
      <w:marTop w:val="0"/>
      <w:marBottom w:val="0"/>
      <w:divBdr>
        <w:top w:val="none" w:sz="0" w:space="0" w:color="auto"/>
        <w:left w:val="none" w:sz="0" w:space="0" w:color="auto"/>
        <w:bottom w:val="none" w:sz="0" w:space="0" w:color="auto"/>
        <w:right w:val="none" w:sz="0" w:space="0" w:color="auto"/>
      </w:divBdr>
    </w:div>
    <w:div w:id="1593588053">
      <w:bodyDiv w:val="1"/>
      <w:marLeft w:val="0"/>
      <w:marRight w:val="0"/>
      <w:marTop w:val="0"/>
      <w:marBottom w:val="0"/>
      <w:divBdr>
        <w:top w:val="none" w:sz="0" w:space="0" w:color="auto"/>
        <w:left w:val="none" w:sz="0" w:space="0" w:color="auto"/>
        <w:bottom w:val="none" w:sz="0" w:space="0" w:color="auto"/>
        <w:right w:val="none" w:sz="0" w:space="0" w:color="auto"/>
      </w:divBdr>
    </w:div>
    <w:div w:id="1594392549">
      <w:bodyDiv w:val="1"/>
      <w:marLeft w:val="0"/>
      <w:marRight w:val="0"/>
      <w:marTop w:val="0"/>
      <w:marBottom w:val="0"/>
      <w:divBdr>
        <w:top w:val="none" w:sz="0" w:space="0" w:color="auto"/>
        <w:left w:val="none" w:sz="0" w:space="0" w:color="auto"/>
        <w:bottom w:val="none" w:sz="0" w:space="0" w:color="auto"/>
        <w:right w:val="none" w:sz="0" w:space="0" w:color="auto"/>
      </w:divBdr>
    </w:div>
    <w:div w:id="1612936379">
      <w:bodyDiv w:val="1"/>
      <w:marLeft w:val="0"/>
      <w:marRight w:val="0"/>
      <w:marTop w:val="0"/>
      <w:marBottom w:val="0"/>
      <w:divBdr>
        <w:top w:val="none" w:sz="0" w:space="0" w:color="auto"/>
        <w:left w:val="none" w:sz="0" w:space="0" w:color="auto"/>
        <w:bottom w:val="none" w:sz="0" w:space="0" w:color="auto"/>
        <w:right w:val="none" w:sz="0" w:space="0" w:color="auto"/>
      </w:divBdr>
    </w:div>
    <w:div w:id="1625379075">
      <w:bodyDiv w:val="1"/>
      <w:marLeft w:val="0"/>
      <w:marRight w:val="0"/>
      <w:marTop w:val="0"/>
      <w:marBottom w:val="0"/>
      <w:divBdr>
        <w:top w:val="none" w:sz="0" w:space="0" w:color="auto"/>
        <w:left w:val="none" w:sz="0" w:space="0" w:color="auto"/>
        <w:bottom w:val="none" w:sz="0" w:space="0" w:color="auto"/>
        <w:right w:val="none" w:sz="0" w:space="0" w:color="auto"/>
      </w:divBdr>
    </w:div>
    <w:div w:id="1664774873">
      <w:bodyDiv w:val="1"/>
      <w:marLeft w:val="0"/>
      <w:marRight w:val="0"/>
      <w:marTop w:val="0"/>
      <w:marBottom w:val="0"/>
      <w:divBdr>
        <w:top w:val="none" w:sz="0" w:space="0" w:color="auto"/>
        <w:left w:val="none" w:sz="0" w:space="0" w:color="auto"/>
        <w:bottom w:val="none" w:sz="0" w:space="0" w:color="auto"/>
        <w:right w:val="none" w:sz="0" w:space="0" w:color="auto"/>
      </w:divBdr>
    </w:div>
    <w:div w:id="1681882858">
      <w:bodyDiv w:val="1"/>
      <w:marLeft w:val="0"/>
      <w:marRight w:val="0"/>
      <w:marTop w:val="0"/>
      <w:marBottom w:val="0"/>
      <w:divBdr>
        <w:top w:val="none" w:sz="0" w:space="0" w:color="auto"/>
        <w:left w:val="none" w:sz="0" w:space="0" w:color="auto"/>
        <w:bottom w:val="none" w:sz="0" w:space="0" w:color="auto"/>
        <w:right w:val="none" w:sz="0" w:space="0" w:color="auto"/>
      </w:divBdr>
    </w:div>
    <w:div w:id="1701513535">
      <w:bodyDiv w:val="1"/>
      <w:marLeft w:val="0"/>
      <w:marRight w:val="0"/>
      <w:marTop w:val="0"/>
      <w:marBottom w:val="0"/>
      <w:divBdr>
        <w:top w:val="none" w:sz="0" w:space="0" w:color="auto"/>
        <w:left w:val="none" w:sz="0" w:space="0" w:color="auto"/>
        <w:bottom w:val="none" w:sz="0" w:space="0" w:color="auto"/>
        <w:right w:val="none" w:sz="0" w:space="0" w:color="auto"/>
      </w:divBdr>
    </w:div>
    <w:div w:id="1725059202">
      <w:bodyDiv w:val="1"/>
      <w:marLeft w:val="0"/>
      <w:marRight w:val="0"/>
      <w:marTop w:val="0"/>
      <w:marBottom w:val="0"/>
      <w:divBdr>
        <w:top w:val="none" w:sz="0" w:space="0" w:color="auto"/>
        <w:left w:val="none" w:sz="0" w:space="0" w:color="auto"/>
        <w:bottom w:val="none" w:sz="0" w:space="0" w:color="auto"/>
        <w:right w:val="none" w:sz="0" w:space="0" w:color="auto"/>
      </w:divBdr>
    </w:div>
    <w:div w:id="1738554767">
      <w:bodyDiv w:val="1"/>
      <w:marLeft w:val="0"/>
      <w:marRight w:val="0"/>
      <w:marTop w:val="0"/>
      <w:marBottom w:val="0"/>
      <w:divBdr>
        <w:top w:val="none" w:sz="0" w:space="0" w:color="auto"/>
        <w:left w:val="none" w:sz="0" w:space="0" w:color="auto"/>
        <w:bottom w:val="none" w:sz="0" w:space="0" w:color="auto"/>
        <w:right w:val="none" w:sz="0" w:space="0" w:color="auto"/>
      </w:divBdr>
    </w:div>
    <w:div w:id="1740395721">
      <w:bodyDiv w:val="1"/>
      <w:marLeft w:val="0"/>
      <w:marRight w:val="0"/>
      <w:marTop w:val="0"/>
      <w:marBottom w:val="0"/>
      <w:divBdr>
        <w:top w:val="none" w:sz="0" w:space="0" w:color="auto"/>
        <w:left w:val="none" w:sz="0" w:space="0" w:color="auto"/>
        <w:bottom w:val="none" w:sz="0" w:space="0" w:color="auto"/>
        <w:right w:val="none" w:sz="0" w:space="0" w:color="auto"/>
      </w:divBdr>
    </w:div>
    <w:div w:id="1779181174">
      <w:bodyDiv w:val="1"/>
      <w:marLeft w:val="0"/>
      <w:marRight w:val="0"/>
      <w:marTop w:val="0"/>
      <w:marBottom w:val="0"/>
      <w:divBdr>
        <w:top w:val="none" w:sz="0" w:space="0" w:color="auto"/>
        <w:left w:val="none" w:sz="0" w:space="0" w:color="auto"/>
        <w:bottom w:val="none" w:sz="0" w:space="0" w:color="auto"/>
        <w:right w:val="none" w:sz="0" w:space="0" w:color="auto"/>
      </w:divBdr>
    </w:div>
    <w:div w:id="1808548362">
      <w:bodyDiv w:val="1"/>
      <w:marLeft w:val="0"/>
      <w:marRight w:val="0"/>
      <w:marTop w:val="0"/>
      <w:marBottom w:val="0"/>
      <w:divBdr>
        <w:top w:val="none" w:sz="0" w:space="0" w:color="auto"/>
        <w:left w:val="none" w:sz="0" w:space="0" w:color="auto"/>
        <w:bottom w:val="none" w:sz="0" w:space="0" w:color="auto"/>
        <w:right w:val="none" w:sz="0" w:space="0" w:color="auto"/>
      </w:divBdr>
    </w:div>
    <w:div w:id="1857226969">
      <w:bodyDiv w:val="1"/>
      <w:marLeft w:val="0"/>
      <w:marRight w:val="0"/>
      <w:marTop w:val="0"/>
      <w:marBottom w:val="0"/>
      <w:divBdr>
        <w:top w:val="none" w:sz="0" w:space="0" w:color="auto"/>
        <w:left w:val="none" w:sz="0" w:space="0" w:color="auto"/>
        <w:bottom w:val="none" w:sz="0" w:space="0" w:color="auto"/>
        <w:right w:val="none" w:sz="0" w:space="0" w:color="auto"/>
      </w:divBdr>
    </w:div>
    <w:div w:id="1864636953">
      <w:bodyDiv w:val="1"/>
      <w:marLeft w:val="0"/>
      <w:marRight w:val="0"/>
      <w:marTop w:val="0"/>
      <w:marBottom w:val="0"/>
      <w:divBdr>
        <w:top w:val="none" w:sz="0" w:space="0" w:color="auto"/>
        <w:left w:val="none" w:sz="0" w:space="0" w:color="auto"/>
        <w:bottom w:val="none" w:sz="0" w:space="0" w:color="auto"/>
        <w:right w:val="none" w:sz="0" w:space="0" w:color="auto"/>
      </w:divBdr>
    </w:div>
    <w:div w:id="1881436460">
      <w:bodyDiv w:val="1"/>
      <w:marLeft w:val="0"/>
      <w:marRight w:val="0"/>
      <w:marTop w:val="0"/>
      <w:marBottom w:val="0"/>
      <w:divBdr>
        <w:top w:val="none" w:sz="0" w:space="0" w:color="auto"/>
        <w:left w:val="none" w:sz="0" w:space="0" w:color="auto"/>
        <w:bottom w:val="none" w:sz="0" w:space="0" w:color="auto"/>
        <w:right w:val="none" w:sz="0" w:space="0" w:color="auto"/>
      </w:divBdr>
    </w:div>
    <w:div w:id="1882089380">
      <w:bodyDiv w:val="1"/>
      <w:marLeft w:val="0"/>
      <w:marRight w:val="0"/>
      <w:marTop w:val="0"/>
      <w:marBottom w:val="0"/>
      <w:divBdr>
        <w:top w:val="none" w:sz="0" w:space="0" w:color="auto"/>
        <w:left w:val="none" w:sz="0" w:space="0" w:color="auto"/>
        <w:bottom w:val="none" w:sz="0" w:space="0" w:color="auto"/>
        <w:right w:val="none" w:sz="0" w:space="0" w:color="auto"/>
      </w:divBdr>
    </w:div>
    <w:div w:id="1889105015">
      <w:bodyDiv w:val="1"/>
      <w:marLeft w:val="0"/>
      <w:marRight w:val="0"/>
      <w:marTop w:val="0"/>
      <w:marBottom w:val="0"/>
      <w:divBdr>
        <w:top w:val="none" w:sz="0" w:space="0" w:color="auto"/>
        <w:left w:val="none" w:sz="0" w:space="0" w:color="auto"/>
        <w:bottom w:val="none" w:sz="0" w:space="0" w:color="auto"/>
        <w:right w:val="none" w:sz="0" w:space="0" w:color="auto"/>
      </w:divBdr>
    </w:div>
    <w:div w:id="1906910531">
      <w:bodyDiv w:val="1"/>
      <w:marLeft w:val="0"/>
      <w:marRight w:val="0"/>
      <w:marTop w:val="0"/>
      <w:marBottom w:val="0"/>
      <w:divBdr>
        <w:top w:val="none" w:sz="0" w:space="0" w:color="auto"/>
        <w:left w:val="none" w:sz="0" w:space="0" w:color="auto"/>
        <w:bottom w:val="none" w:sz="0" w:space="0" w:color="auto"/>
        <w:right w:val="none" w:sz="0" w:space="0" w:color="auto"/>
      </w:divBdr>
    </w:div>
    <w:div w:id="1945263907">
      <w:bodyDiv w:val="1"/>
      <w:marLeft w:val="0"/>
      <w:marRight w:val="0"/>
      <w:marTop w:val="0"/>
      <w:marBottom w:val="0"/>
      <w:divBdr>
        <w:top w:val="none" w:sz="0" w:space="0" w:color="auto"/>
        <w:left w:val="none" w:sz="0" w:space="0" w:color="auto"/>
        <w:bottom w:val="none" w:sz="0" w:space="0" w:color="auto"/>
        <w:right w:val="none" w:sz="0" w:space="0" w:color="auto"/>
      </w:divBdr>
    </w:div>
    <w:div w:id="1982420640">
      <w:bodyDiv w:val="1"/>
      <w:marLeft w:val="0"/>
      <w:marRight w:val="0"/>
      <w:marTop w:val="0"/>
      <w:marBottom w:val="0"/>
      <w:divBdr>
        <w:top w:val="none" w:sz="0" w:space="0" w:color="auto"/>
        <w:left w:val="none" w:sz="0" w:space="0" w:color="auto"/>
        <w:bottom w:val="none" w:sz="0" w:space="0" w:color="auto"/>
        <w:right w:val="none" w:sz="0" w:space="0" w:color="auto"/>
      </w:divBdr>
    </w:div>
    <w:div w:id="2022924329">
      <w:bodyDiv w:val="1"/>
      <w:marLeft w:val="0"/>
      <w:marRight w:val="0"/>
      <w:marTop w:val="0"/>
      <w:marBottom w:val="0"/>
      <w:divBdr>
        <w:top w:val="none" w:sz="0" w:space="0" w:color="auto"/>
        <w:left w:val="none" w:sz="0" w:space="0" w:color="auto"/>
        <w:bottom w:val="none" w:sz="0" w:space="0" w:color="auto"/>
        <w:right w:val="none" w:sz="0" w:space="0" w:color="auto"/>
      </w:divBdr>
    </w:div>
    <w:div w:id="2026010561">
      <w:bodyDiv w:val="1"/>
      <w:marLeft w:val="0"/>
      <w:marRight w:val="0"/>
      <w:marTop w:val="0"/>
      <w:marBottom w:val="0"/>
      <w:divBdr>
        <w:top w:val="none" w:sz="0" w:space="0" w:color="auto"/>
        <w:left w:val="none" w:sz="0" w:space="0" w:color="auto"/>
        <w:bottom w:val="none" w:sz="0" w:space="0" w:color="auto"/>
        <w:right w:val="none" w:sz="0" w:space="0" w:color="auto"/>
      </w:divBdr>
    </w:div>
    <w:div w:id="2029135782">
      <w:bodyDiv w:val="1"/>
      <w:marLeft w:val="0"/>
      <w:marRight w:val="0"/>
      <w:marTop w:val="0"/>
      <w:marBottom w:val="0"/>
      <w:divBdr>
        <w:top w:val="none" w:sz="0" w:space="0" w:color="auto"/>
        <w:left w:val="none" w:sz="0" w:space="0" w:color="auto"/>
        <w:bottom w:val="none" w:sz="0" w:space="0" w:color="auto"/>
        <w:right w:val="none" w:sz="0" w:space="0" w:color="auto"/>
      </w:divBdr>
    </w:div>
    <w:div w:id="2032219726">
      <w:bodyDiv w:val="1"/>
      <w:marLeft w:val="0"/>
      <w:marRight w:val="0"/>
      <w:marTop w:val="0"/>
      <w:marBottom w:val="0"/>
      <w:divBdr>
        <w:top w:val="none" w:sz="0" w:space="0" w:color="auto"/>
        <w:left w:val="none" w:sz="0" w:space="0" w:color="auto"/>
        <w:bottom w:val="none" w:sz="0" w:space="0" w:color="auto"/>
        <w:right w:val="none" w:sz="0" w:space="0" w:color="auto"/>
      </w:divBdr>
    </w:div>
    <w:div w:id="2048022951">
      <w:bodyDiv w:val="1"/>
      <w:marLeft w:val="0"/>
      <w:marRight w:val="0"/>
      <w:marTop w:val="0"/>
      <w:marBottom w:val="0"/>
      <w:divBdr>
        <w:top w:val="none" w:sz="0" w:space="0" w:color="auto"/>
        <w:left w:val="none" w:sz="0" w:space="0" w:color="auto"/>
        <w:bottom w:val="none" w:sz="0" w:space="0" w:color="auto"/>
        <w:right w:val="none" w:sz="0" w:space="0" w:color="auto"/>
      </w:divBdr>
    </w:div>
    <w:div w:id="2050374113">
      <w:bodyDiv w:val="1"/>
      <w:marLeft w:val="0"/>
      <w:marRight w:val="0"/>
      <w:marTop w:val="0"/>
      <w:marBottom w:val="0"/>
      <w:divBdr>
        <w:top w:val="none" w:sz="0" w:space="0" w:color="auto"/>
        <w:left w:val="none" w:sz="0" w:space="0" w:color="auto"/>
        <w:bottom w:val="none" w:sz="0" w:space="0" w:color="auto"/>
        <w:right w:val="none" w:sz="0" w:space="0" w:color="auto"/>
      </w:divBdr>
    </w:div>
    <w:div w:id="2063019595">
      <w:bodyDiv w:val="1"/>
      <w:marLeft w:val="0"/>
      <w:marRight w:val="0"/>
      <w:marTop w:val="0"/>
      <w:marBottom w:val="0"/>
      <w:divBdr>
        <w:top w:val="none" w:sz="0" w:space="0" w:color="auto"/>
        <w:left w:val="none" w:sz="0" w:space="0" w:color="auto"/>
        <w:bottom w:val="none" w:sz="0" w:space="0" w:color="auto"/>
        <w:right w:val="none" w:sz="0" w:space="0" w:color="auto"/>
      </w:divBdr>
    </w:div>
    <w:div w:id="2075423753">
      <w:bodyDiv w:val="1"/>
      <w:marLeft w:val="0"/>
      <w:marRight w:val="0"/>
      <w:marTop w:val="0"/>
      <w:marBottom w:val="0"/>
      <w:divBdr>
        <w:top w:val="none" w:sz="0" w:space="0" w:color="auto"/>
        <w:left w:val="none" w:sz="0" w:space="0" w:color="auto"/>
        <w:bottom w:val="none" w:sz="0" w:space="0" w:color="auto"/>
        <w:right w:val="none" w:sz="0" w:space="0" w:color="auto"/>
      </w:divBdr>
    </w:div>
    <w:div w:id="2084906391">
      <w:bodyDiv w:val="1"/>
      <w:marLeft w:val="0"/>
      <w:marRight w:val="0"/>
      <w:marTop w:val="0"/>
      <w:marBottom w:val="0"/>
      <w:divBdr>
        <w:top w:val="none" w:sz="0" w:space="0" w:color="auto"/>
        <w:left w:val="none" w:sz="0" w:space="0" w:color="auto"/>
        <w:bottom w:val="none" w:sz="0" w:space="0" w:color="auto"/>
        <w:right w:val="none" w:sz="0" w:space="0" w:color="auto"/>
      </w:divBdr>
    </w:div>
    <w:div w:id="2094664707">
      <w:bodyDiv w:val="1"/>
      <w:marLeft w:val="0"/>
      <w:marRight w:val="0"/>
      <w:marTop w:val="0"/>
      <w:marBottom w:val="0"/>
      <w:divBdr>
        <w:top w:val="none" w:sz="0" w:space="0" w:color="auto"/>
        <w:left w:val="none" w:sz="0" w:space="0" w:color="auto"/>
        <w:bottom w:val="none" w:sz="0" w:space="0" w:color="auto"/>
        <w:right w:val="none" w:sz="0" w:space="0" w:color="auto"/>
      </w:divBdr>
    </w:div>
    <w:div w:id="2097438796">
      <w:bodyDiv w:val="1"/>
      <w:marLeft w:val="0"/>
      <w:marRight w:val="0"/>
      <w:marTop w:val="0"/>
      <w:marBottom w:val="0"/>
      <w:divBdr>
        <w:top w:val="none" w:sz="0" w:space="0" w:color="auto"/>
        <w:left w:val="none" w:sz="0" w:space="0" w:color="auto"/>
        <w:bottom w:val="none" w:sz="0" w:space="0" w:color="auto"/>
        <w:right w:val="none" w:sz="0" w:space="0" w:color="auto"/>
      </w:divBdr>
    </w:div>
    <w:div w:id="2117482673">
      <w:bodyDiv w:val="1"/>
      <w:marLeft w:val="0"/>
      <w:marRight w:val="0"/>
      <w:marTop w:val="0"/>
      <w:marBottom w:val="0"/>
      <w:divBdr>
        <w:top w:val="none" w:sz="0" w:space="0" w:color="auto"/>
        <w:left w:val="none" w:sz="0" w:space="0" w:color="auto"/>
        <w:bottom w:val="none" w:sz="0" w:space="0" w:color="auto"/>
        <w:right w:val="none" w:sz="0" w:space="0" w:color="auto"/>
      </w:divBdr>
    </w:div>
    <w:div w:id="212965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b:Source>
    <b:Tag>Fed97</b:Tag>
    <b:SourceType>Report</b:SourceType>
    <b:Guid>{B203C12B-489C-4CAF-B426-084B74D8DA74}</b:Guid>
    <b:Title>Competition and the Financial Impact of the Proposed Tobacco Industry Settlement</b:Title>
    <b:Year>1997</b:Year>
    <b:Author>
      <b:Author>
        <b:NameList>
          <b:Person>
            <b:Last>Federal Trade Commission</b:Last>
          </b:Person>
        </b:NameList>
      </b:Author>
    </b:Author>
    <b:RefOrder>4</b:RefOrder>
  </b:Source>
  <b:Source>
    <b:Tag>Cha22</b:Tag>
    <b:SourceType>InternetSite</b:SourceType>
    <b:Guid>{7A994043-1408-4674-9D9A-D686EEB3EA1D}</b:Guid>
    <b:Title>China Tobacco: The world’s most profitable company you’ve never heard of</b:Title>
    <b:Year>2022</b:Year>
    <b:Author>
      <b:Author>
        <b:NameList>
          <b:Person>
            <b:Last>Chang Che</b:Last>
          </b:Person>
        </b:NameList>
      </b:Author>
    </b:Author>
    <b:InternetSiteTitle>Supper China</b:InternetSiteTitle>
    <b:Month>March</b:Month>
    <b:Day>21</b:Day>
    <b:URL>https://supchina.com/2022/03/31/china-tobacco-the-worlds-most-profitable-company-youve-never-heard-of/</b:URL>
    <b:RefOrder>1</b:RefOrder>
  </b:Source>
  <b:Source>
    <b:Tag>PAT19</b:Tag>
    <b:SourceType>InternetSite</b:SourceType>
    <b:Guid>{C5C8D814-492E-4413-A9A5-AAD2A53E57A1}</b:Guid>
    <b:Author>
      <b:Author>
        <b:NameList>
          <b:Person>
            <b:Last>Marquez</b:Last>
            <b:First>Patricio</b:First>
            <b:Middle>V.</b:Middle>
          </b:Person>
        </b:NameList>
      </b:Author>
    </b:Author>
    <b:Title>World Bank Blog</b:Title>
    <b:InternetSiteTitle>Tobacco taxation in Vietnam: A human capital development imperative</b:InternetSiteTitle>
    <b:Year>2019</b:Year>
    <b:Month>May</b:Month>
    <b:Day>17</b:Day>
    <b:URL>https://blogs.worldbank.org/health/tobacco-taxation-vietnam-human-capital-development-imperative</b:URL>
    <b:RefOrder>2</b:RefOrder>
  </b:Source>
  <b:Source>
    <b:Tag>Eur</b:Tag>
    <b:SourceType>InternetSite</b:SourceType>
    <b:Guid>{0A9C756A-A743-439B-8ECB-5D1A4BB23C58}</b:Guid>
    <b:Author>
      <b:Author>
        <b:NameList>
          <b:Person>
            <b:Last>European Commission - Public Health</b:Last>
          </b:Person>
        </b:NameList>
      </b:Author>
    </b:Author>
    <b:Title>Ban on cross-border tobacco advertising and sponsorship</b:Title>
    <b:InternetSiteTitle>European Commission, Public Health</b:InternetSiteTitle>
    <b:URL>https://health.ec.europa.eu/tobacco/ban-cross-border-tobacco-advertising-and-sponsorship_en</b:URL>
    <b:RefOrder>6</b:RefOrder>
  </b:Source>
  <b:Source>
    <b:Tag>The16</b:Tag>
    <b:SourceType>InternetSite</b:SourceType>
    <b:Guid>{B6DDE091-FD7D-481D-AAFD-BE4BE16F8F33}</b:Guid>
    <b:Author>
      <b:Author>
        <b:NameList>
          <b:Person>
            <b:Last>The Drum</b:Last>
          </b:Person>
        </b:NameList>
      </b:Author>
    </b:Author>
    <b:Title>1971: Congress bans cigarette advertising on TV and Radio</b:Title>
    <b:Year>Mar 31, 2016</b:Year>
    <b:URL>https://www.thedrum.com/news/2016/03/31/1971-congress-bans-cigarette-advertising-tv-and-radio</b:URL>
    <b:RefOrder>5</b:RefOrder>
  </b:Source>
  <b:Source>
    <b:Tag>BMJ19</b:Tag>
    <b:SourceType>InternetSite</b:SourceType>
    <b:Guid>{96B690C2-A68E-4EBB-BAD0-5F97752AECCD}</b:Guid>
    <b:Author>
      <b:Author>
        <b:NameList>
          <b:Person>
            <b:Last>BMJ</b:Last>
          </b:Person>
        </b:NameList>
      </b:Author>
    </b:Author>
    <b:Title>Tobacco industry has bumped up prices beyond that required by tax changes</b:Title>
    <b:Year>Jul 25, 2019</b:Year>
    <b:URL>https://www.bmj.com/company/newsroom/tobacco-industry-has-bumped-up-prices-beyond-that-required-by-tax-changes/</b:URL>
    <b:RefOrder>3</b:RefOrder>
  </b:Source>
  <b:Source>
    <b:Tag>Kat12</b:Tag>
    <b:SourceType>Report</b:SourceType>
    <b:Guid>{1AB36DF5-D4D0-9546-8882-4CED31AF568D}</b:Guid>
    <b:Title>Preventing Tobacco Use Among Youth and Young Adults: A Report of the Surgeon General</b:Title>
    <b:City>Rockville, MD</b:City>
    <b:Publisher>U.S. DEPARTMENT OF HEALTH AND HUMAN SERVICES</b:Publisher>
    <b:Year>2012</b:Year>
    <b:URL>https://www.ncbi.nlm.nih.gov/books/NBK99238/</b:URL>
    <b:Author>
      <b:Author>
        <b:NameList>
          <b:Person>
            <b:Last>Kathleen Sebelius</b:Last>
          </b:Person>
        </b:NameList>
      </b:Author>
    </b:Author>
    <b:RefOrder>7</b:RefOrder>
  </b:Source>
</b:Sources>
</file>

<file path=customXml/itemProps1.xml><?xml version="1.0" encoding="utf-8"?>
<ds:datastoreItem xmlns:ds="http://schemas.openxmlformats.org/officeDocument/2006/customXml" ds:itemID="{7B0C9A6D-353F-4893-823A-5E2020CA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20</Pages>
  <Words>5040</Words>
  <Characters>28732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 Nguyen</dc:creator>
  <cp:lastModifiedBy>Administrator</cp:lastModifiedBy>
  <cp:revision>10</cp:revision>
  <cp:lastPrinted>2023-10-09T03:23:00Z</cp:lastPrinted>
  <dcterms:created xsi:type="dcterms:W3CDTF">2023-10-23T05:22:00Z</dcterms:created>
  <dcterms:modified xsi:type="dcterms:W3CDTF">2023-10-23T08:11:00Z</dcterms:modified>
</cp:coreProperties>
</file>